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8F3" w:rsidRPr="00E068F3" w:rsidRDefault="00E068F3" w:rsidP="00E068F3">
      <w:pPr>
        <w:spacing w:after="240" w:line="240" w:lineRule="atLeast"/>
        <w:outlineLvl w:val="0"/>
        <w:rPr>
          <w:rFonts w:ascii="Arial" w:eastAsia="Times New Roman" w:hAnsi="Arial" w:cs="Arial"/>
          <w:kern w:val="36"/>
          <w:sz w:val="54"/>
          <w:szCs w:val="54"/>
          <w:lang w:eastAsia="es-ES"/>
        </w:rPr>
      </w:pPr>
      <w:r w:rsidRPr="00E068F3">
        <w:rPr>
          <w:rFonts w:ascii="Arial" w:eastAsia="Times New Roman" w:hAnsi="Arial" w:cs="Arial"/>
          <w:kern w:val="36"/>
          <w:sz w:val="54"/>
          <w:szCs w:val="54"/>
          <w:lang w:eastAsia="es-ES"/>
        </w:rPr>
        <w:t>Terremoto en Lorca</w:t>
      </w:r>
    </w:p>
    <w:p w:rsidR="00E068F3" w:rsidRPr="00CC7CE9" w:rsidRDefault="00E068F3" w:rsidP="00E068F3">
      <w:pPr>
        <w:spacing w:before="100" w:beforeAutospacing="1" w:after="100" w:afterAutospacing="1" w:line="336" w:lineRule="atLeast"/>
        <w:rPr>
          <w:rFonts w:ascii="Arial" w:eastAsia="Times New Roman" w:hAnsi="Arial" w:cs="Arial"/>
          <w:color w:val="000000"/>
          <w:sz w:val="26"/>
          <w:szCs w:val="26"/>
          <w:lang w:eastAsia="es-ES"/>
        </w:rPr>
      </w:pPr>
    </w:p>
    <w:p w:rsidR="00E068F3" w:rsidRPr="00E068F3" w:rsidRDefault="00E068F3" w:rsidP="00E068F3">
      <w:pPr>
        <w:spacing w:before="100" w:beforeAutospacing="1" w:after="100" w:afterAutospacing="1" w:line="336" w:lineRule="atLeast"/>
        <w:jc w:val="both"/>
        <w:rPr>
          <w:rFonts w:ascii="Arial" w:eastAsia="Times New Roman" w:hAnsi="Arial" w:cs="Arial"/>
          <w:color w:val="000000"/>
          <w:sz w:val="26"/>
          <w:szCs w:val="26"/>
          <w:lang w:eastAsia="es-ES"/>
        </w:rPr>
      </w:pPr>
      <w:r w:rsidRPr="00E068F3">
        <w:rPr>
          <w:rFonts w:ascii="Arial" w:eastAsia="Times New Roman" w:hAnsi="Arial" w:cs="Arial"/>
          <w:color w:val="000000"/>
          <w:sz w:val="26"/>
          <w:szCs w:val="26"/>
          <w:lang w:eastAsia="es-ES"/>
        </w:rPr>
        <w:t>El pasado 11 de mayo, la ciudad de Lorca, Murcia, vivió uno de los peores momentos de su historia. Dos fuertes terremotos sorprendieron a sus ciudadanos provocando nueve víctimas y grandes destrozos.</w:t>
      </w:r>
    </w:p>
    <w:p w:rsidR="00E068F3" w:rsidRPr="00E068F3" w:rsidRDefault="00E068F3" w:rsidP="00E068F3">
      <w:pPr>
        <w:spacing w:before="100" w:beforeAutospacing="1" w:after="100" w:afterAutospacing="1" w:line="336" w:lineRule="atLeast"/>
        <w:jc w:val="both"/>
        <w:rPr>
          <w:rFonts w:ascii="Arial" w:eastAsia="Times New Roman" w:hAnsi="Arial" w:cs="Arial"/>
          <w:color w:val="000000"/>
          <w:sz w:val="26"/>
          <w:szCs w:val="26"/>
          <w:lang w:eastAsia="es-ES"/>
        </w:rPr>
      </w:pPr>
      <w:r w:rsidRPr="00E068F3">
        <w:rPr>
          <w:rFonts w:ascii="Arial" w:eastAsia="Times New Roman" w:hAnsi="Arial" w:cs="Arial"/>
          <w:color w:val="000000"/>
          <w:sz w:val="26"/>
          <w:szCs w:val="26"/>
          <w:lang w:eastAsia="es-ES"/>
        </w:rPr>
        <w:t>Nadie podía imaginar lo que iba a suceder esa tarde. Todo transcurría con normalidad. Y aunque la región de Murcia se asienta en una de las zonas con más actividad sísmica de España, hacía más de 30 años que no se producía un suceso de este tipo tan grave en nuestro país. A las 17:05 un seísmo de 4,4 grados sacudió la ciudad de Lorca y tan solo media hora después, comenzó el segundo terremoto, en esta ocasión de 5,2 grados.</w:t>
      </w:r>
    </w:p>
    <w:p w:rsidR="00E068F3" w:rsidRPr="00E068F3" w:rsidRDefault="00E068F3" w:rsidP="00E068F3">
      <w:pPr>
        <w:spacing w:before="100" w:beforeAutospacing="1" w:after="100" w:afterAutospacing="1" w:line="336" w:lineRule="atLeast"/>
        <w:jc w:val="both"/>
        <w:rPr>
          <w:rFonts w:ascii="Arial" w:eastAsia="Times New Roman" w:hAnsi="Arial" w:cs="Arial"/>
          <w:color w:val="000000"/>
          <w:sz w:val="26"/>
          <w:szCs w:val="26"/>
          <w:lang w:eastAsia="es-ES"/>
        </w:rPr>
      </w:pPr>
      <w:r w:rsidRPr="00E068F3">
        <w:rPr>
          <w:rFonts w:ascii="Arial" w:eastAsia="Times New Roman" w:hAnsi="Arial" w:cs="Arial"/>
          <w:color w:val="000000"/>
          <w:sz w:val="26"/>
          <w:szCs w:val="26"/>
          <w:lang w:eastAsia="es-ES"/>
        </w:rPr>
        <w:t>En ese momento Lorca se puso manos a la obra para ayudar a sus vecinos. En el campo de fútbol del Lorca se instaló una carpa de la Cruz Roja para ayudar a las víctimas. Tres policías pasaron días sin dormir porque, a pesar de que el terremoto había destruido sus casas, decidieron ayudar a los demás.</w:t>
      </w:r>
    </w:p>
    <w:p w:rsidR="00E068F3" w:rsidRPr="00E068F3" w:rsidRDefault="00E068F3" w:rsidP="00E068F3">
      <w:pPr>
        <w:spacing w:before="100" w:beforeAutospacing="1" w:after="100" w:afterAutospacing="1" w:line="336" w:lineRule="atLeast"/>
        <w:jc w:val="both"/>
        <w:rPr>
          <w:rFonts w:ascii="Arial" w:eastAsia="Times New Roman" w:hAnsi="Arial" w:cs="Arial"/>
          <w:color w:val="000000"/>
          <w:sz w:val="26"/>
          <w:szCs w:val="26"/>
          <w:lang w:eastAsia="es-ES"/>
        </w:rPr>
      </w:pPr>
      <w:r w:rsidRPr="00E068F3">
        <w:rPr>
          <w:rFonts w:ascii="Arial" w:eastAsia="Times New Roman" w:hAnsi="Arial" w:cs="Arial"/>
          <w:color w:val="000000"/>
          <w:sz w:val="26"/>
          <w:szCs w:val="26"/>
          <w:lang w:eastAsia="es-ES"/>
        </w:rPr>
        <w:t>Y es que las consecuencias han sido muy graves, además de las nueve víctimas, hay edificios destrozados, grietas en las casas, calles llenas de escombros, cientos de personas sin techo, noches en vela… ¡¡ES EL MOMENTO DE AYUDARLOS!!</w:t>
      </w:r>
    </w:p>
    <w:p w:rsidR="009A4A54" w:rsidRDefault="00E068F3" w:rsidP="00E068F3">
      <w:pPr>
        <w:ind w:left="4248" w:firstLine="708"/>
        <w:jc w:val="both"/>
      </w:pPr>
      <w:r>
        <w:t>El Gancho.es  -mayo 2011</w:t>
      </w:r>
    </w:p>
    <w:p w:rsidR="00CC7CE9" w:rsidRDefault="00CC7CE9" w:rsidP="00913E43">
      <w:pPr>
        <w:jc w:val="center"/>
      </w:pPr>
    </w:p>
    <w:p w:rsidR="00CC7CE9" w:rsidRDefault="00CC7CE9" w:rsidP="00913E43">
      <w:pPr>
        <w:jc w:val="center"/>
      </w:pPr>
    </w:p>
    <w:p w:rsidR="00CC7CE9" w:rsidRDefault="00CC7CE9" w:rsidP="00913E43">
      <w:pPr>
        <w:jc w:val="center"/>
      </w:pPr>
    </w:p>
    <w:p w:rsidR="00CC7CE9" w:rsidRDefault="00CC7CE9" w:rsidP="00913E43">
      <w:pPr>
        <w:jc w:val="center"/>
      </w:pPr>
    </w:p>
    <w:p w:rsidR="00CC7CE9" w:rsidRDefault="00CC7CE9" w:rsidP="00913E43">
      <w:pPr>
        <w:jc w:val="center"/>
      </w:pPr>
    </w:p>
    <w:p w:rsidR="00CC7CE9" w:rsidRDefault="00CC7CE9" w:rsidP="00913E43">
      <w:pPr>
        <w:jc w:val="center"/>
      </w:pPr>
    </w:p>
    <w:p w:rsidR="00CC7CE9" w:rsidRDefault="00CC7CE9" w:rsidP="00913E43">
      <w:pPr>
        <w:jc w:val="center"/>
      </w:pPr>
    </w:p>
    <w:p w:rsidR="00CC7CE9" w:rsidRDefault="00CC7CE9" w:rsidP="00913E43">
      <w:pPr>
        <w:jc w:val="center"/>
      </w:pPr>
    </w:p>
    <w:p w:rsidR="00CC7CE9" w:rsidRDefault="00CC7CE9" w:rsidP="00913E43">
      <w:pPr>
        <w:jc w:val="center"/>
      </w:pPr>
    </w:p>
    <w:p w:rsidR="00E875C2" w:rsidRDefault="00E068F3" w:rsidP="00913E43">
      <w:pPr>
        <w:jc w:val="center"/>
      </w:pPr>
      <w:r>
        <w:lastRenderedPageBreak/>
        <w:t>Sesión primera</w:t>
      </w:r>
    </w:p>
    <w:p w:rsidR="00E875C2" w:rsidRDefault="00E875C2" w:rsidP="00E068F3">
      <w:pPr>
        <w:pStyle w:val="Prrafodelista"/>
        <w:numPr>
          <w:ilvl w:val="0"/>
          <w:numId w:val="1"/>
        </w:numPr>
      </w:pPr>
      <w:r>
        <w:t>Previsión de la lectura</w:t>
      </w:r>
    </w:p>
    <w:p w:rsidR="00E875C2" w:rsidRDefault="00E875C2" w:rsidP="00E875C2">
      <w:pPr>
        <w:pStyle w:val="Prrafodelista"/>
        <w:numPr>
          <w:ilvl w:val="0"/>
          <w:numId w:val="1"/>
        </w:numPr>
      </w:pPr>
      <w:r>
        <w:t>Lectura por parte del profesor o profesora que invita a los alumnos a leer en un momento dado de la lectura.</w:t>
      </w:r>
    </w:p>
    <w:p w:rsidR="00E875C2" w:rsidRDefault="00E875C2" w:rsidP="00E068F3">
      <w:pPr>
        <w:pStyle w:val="Prrafodelista"/>
        <w:numPr>
          <w:ilvl w:val="0"/>
          <w:numId w:val="1"/>
        </w:numPr>
      </w:pPr>
      <w:r>
        <w:t>Vocabulario: terremoto, ciudadanos, víctimas, transcurría, actividad sísmica, seísmo, Cruz Roja.</w:t>
      </w:r>
    </w:p>
    <w:p w:rsidR="00E875C2" w:rsidRDefault="00E875C2" w:rsidP="00E875C2">
      <w:pPr>
        <w:ind w:left="360"/>
        <w:jc w:val="center"/>
      </w:pPr>
      <w:r>
        <w:t>Segunda sesión</w:t>
      </w:r>
    </w:p>
    <w:p w:rsidR="00E875C2" w:rsidRDefault="00E875C2" w:rsidP="00E875C2">
      <w:pPr>
        <w:pStyle w:val="Prrafodelista"/>
        <w:numPr>
          <w:ilvl w:val="0"/>
          <w:numId w:val="5"/>
        </w:numPr>
      </w:pPr>
      <w:r>
        <w:t>Lectura por parte del profesor que invita a la lectura  a los alumnos por parejas.</w:t>
      </w:r>
    </w:p>
    <w:p w:rsidR="00E068F3" w:rsidRDefault="00E068F3" w:rsidP="00E068F3">
      <w:pPr>
        <w:pStyle w:val="Prrafodelista"/>
        <w:numPr>
          <w:ilvl w:val="0"/>
          <w:numId w:val="1"/>
        </w:numPr>
      </w:pPr>
      <w:r>
        <w:t>Preguntas literales:</w:t>
      </w:r>
    </w:p>
    <w:p w:rsidR="00E068F3" w:rsidRDefault="00E875C2" w:rsidP="00E068F3">
      <w:pPr>
        <w:pStyle w:val="Prrafodelista"/>
        <w:numPr>
          <w:ilvl w:val="0"/>
          <w:numId w:val="3"/>
        </w:numPr>
      </w:pPr>
      <w:r>
        <w:t>¿</w:t>
      </w:r>
      <w:r w:rsidR="00E068F3">
        <w:t>Donde ha tenido lugar la tragedia</w:t>
      </w:r>
      <w:r>
        <w:t>?</w:t>
      </w:r>
    </w:p>
    <w:p w:rsidR="00E068F3" w:rsidRDefault="00E875C2" w:rsidP="00E068F3">
      <w:pPr>
        <w:pStyle w:val="Prrafodelista"/>
        <w:numPr>
          <w:ilvl w:val="0"/>
          <w:numId w:val="3"/>
        </w:numPr>
      </w:pPr>
      <w:r>
        <w:t>¿</w:t>
      </w:r>
      <w:r w:rsidR="00E068F3">
        <w:t>Qué f</w:t>
      </w:r>
      <w:r>
        <w:t>enómeno natural ha tenido lugar?</w:t>
      </w:r>
    </w:p>
    <w:p w:rsidR="00E068F3" w:rsidRDefault="00E875C2" w:rsidP="00E068F3">
      <w:pPr>
        <w:pStyle w:val="Prrafodelista"/>
        <w:numPr>
          <w:ilvl w:val="0"/>
          <w:numId w:val="3"/>
        </w:numPr>
      </w:pPr>
      <w:r>
        <w:t>¿</w:t>
      </w:r>
      <w:r w:rsidR="00E068F3">
        <w:t>Desde cuando no se producían estos fenómenos natu</w:t>
      </w:r>
      <w:r>
        <w:t>rales en la provincia de Murcia?</w:t>
      </w:r>
    </w:p>
    <w:p w:rsidR="00E068F3" w:rsidRDefault="00E875C2" w:rsidP="00E068F3">
      <w:pPr>
        <w:pStyle w:val="Prrafodelista"/>
        <w:numPr>
          <w:ilvl w:val="0"/>
          <w:numId w:val="3"/>
        </w:numPr>
      </w:pPr>
      <w:r>
        <w:t>¿De cuantos grados son los terremotos en la escala Richter?</w:t>
      </w:r>
    </w:p>
    <w:p w:rsidR="00E875C2" w:rsidRDefault="00E875C2" w:rsidP="00E068F3">
      <w:pPr>
        <w:pStyle w:val="Prrafodelista"/>
        <w:numPr>
          <w:ilvl w:val="0"/>
          <w:numId w:val="3"/>
        </w:numPr>
      </w:pPr>
      <w:r>
        <w:t>¿Donde se instaló la cruz roja?</w:t>
      </w:r>
    </w:p>
    <w:p w:rsidR="00E875C2" w:rsidRDefault="00E875C2" w:rsidP="00E068F3">
      <w:pPr>
        <w:pStyle w:val="Prrafodelista"/>
        <w:numPr>
          <w:ilvl w:val="0"/>
          <w:numId w:val="3"/>
        </w:numPr>
      </w:pPr>
      <w:r>
        <w:t>¿Quien decidió ayudar a los demás a pesar de perder sus casas?</w:t>
      </w:r>
    </w:p>
    <w:p w:rsidR="00E875C2" w:rsidRDefault="00E875C2" w:rsidP="00E068F3">
      <w:pPr>
        <w:pStyle w:val="Prrafodelista"/>
        <w:numPr>
          <w:ilvl w:val="0"/>
          <w:numId w:val="3"/>
        </w:numPr>
      </w:pPr>
      <w:r>
        <w:t>¿</w:t>
      </w:r>
      <w:proofErr w:type="spellStart"/>
      <w:r>
        <w:t>Cúantas</w:t>
      </w:r>
      <w:proofErr w:type="spellEnd"/>
      <w:r>
        <w:t xml:space="preserve"> víctimas se han producido?</w:t>
      </w:r>
    </w:p>
    <w:p w:rsidR="00E875C2" w:rsidRDefault="00E875C2" w:rsidP="00E875C2"/>
    <w:p w:rsidR="00E875C2" w:rsidRDefault="00E875C2" w:rsidP="00E875C2">
      <w:pPr>
        <w:jc w:val="center"/>
      </w:pPr>
      <w:r>
        <w:t>Tercera sesión</w:t>
      </w:r>
    </w:p>
    <w:p w:rsidR="00E875C2" w:rsidRDefault="00E875C2" w:rsidP="00E875C2">
      <w:pPr>
        <w:pStyle w:val="Prrafodelista"/>
        <w:numPr>
          <w:ilvl w:val="0"/>
          <w:numId w:val="1"/>
        </w:numPr>
      </w:pPr>
      <w:r>
        <w:t>Lectura por parte del profesorado, lectura del grupo completo.</w:t>
      </w:r>
    </w:p>
    <w:p w:rsidR="00E875C2" w:rsidRDefault="00120660" w:rsidP="00E875C2">
      <w:pPr>
        <w:pStyle w:val="Prrafodelista"/>
        <w:numPr>
          <w:ilvl w:val="0"/>
          <w:numId w:val="1"/>
        </w:numPr>
      </w:pPr>
      <w:r>
        <w:t xml:space="preserve">Preguntas </w:t>
      </w:r>
      <w:proofErr w:type="spellStart"/>
      <w:r>
        <w:t>inferenciales</w:t>
      </w:r>
      <w:proofErr w:type="spellEnd"/>
      <w:r>
        <w:t>:</w:t>
      </w:r>
    </w:p>
    <w:p w:rsidR="00120660" w:rsidRDefault="00913E43" w:rsidP="00120660">
      <w:pPr>
        <w:pStyle w:val="Prrafodelista"/>
        <w:numPr>
          <w:ilvl w:val="0"/>
          <w:numId w:val="6"/>
        </w:numPr>
      </w:pPr>
      <w:r>
        <w:t>¿</w:t>
      </w:r>
      <w:r w:rsidR="00120660">
        <w:t>Porque la gente no podía imaginar lo que sucedería esa tarde</w:t>
      </w:r>
      <w:r>
        <w:t>?</w:t>
      </w:r>
    </w:p>
    <w:p w:rsidR="00120660" w:rsidRDefault="00913E43" w:rsidP="00120660">
      <w:pPr>
        <w:pStyle w:val="Prrafodelista"/>
        <w:numPr>
          <w:ilvl w:val="0"/>
          <w:numId w:val="6"/>
        </w:numPr>
      </w:pPr>
      <w:r>
        <w:t>¿</w:t>
      </w:r>
      <w:r w:rsidR="00120660">
        <w:t>Por qué se instala</w:t>
      </w:r>
      <w:r>
        <w:t xml:space="preserve"> la gente en un campo de futbol?</w:t>
      </w:r>
    </w:p>
    <w:p w:rsidR="00913E43" w:rsidRDefault="00913E43" w:rsidP="00120660">
      <w:pPr>
        <w:pStyle w:val="Prrafodelista"/>
        <w:numPr>
          <w:ilvl w:val="0"/>
          <w:numId w:val="6"/>
        </w:numPr>
      </w:pPr>
      <w:proofErr w:type="gramStart"/>
      <w:r>
        <w:t>¿</w:t>
      </w:r>
      <w:proofErr w:type="gramEnd"/>
      <w:r w:rsidR="00120660">
        <w:t xml:space="preserve">Un terremoto tan fuerte como el de Lorca </w:t>
      </w:r>
      <w:r>
        <w:t xml:space="preserve"> </w:t>
      </w:r>
      <w:r w:rsidR="00120660">
        <w:t>¿causará el mismo efecto en otra ciudad</w:t>
      </w:r>
      <w:r>
        <w:t>?</w:t>
      </w:r>
    </w:p>
    <w:p w:rsidR="00913E43" w:rsidRDefault="00913E43" w:rsidP="00120660">
      <w:pPr>
        <w:pStyle w:val="Prrafodelista"/>
        <w:numPr>
          <w:ilvl w:val="0"/>
          <w:numId w:val="6"/>
        </w:numPr>
      </w:pPr>
      <w:r>
        <w:t>¿Por qué muchas personas no pueden regresar a sus hogares?</w:t>
      </w:r>
    </w:p>
    <w:p w:rsidR="00120660" w:rsidRDefault="00913E43" w:rsidP="00120660">
      <w:pPr>
        <w:pStyle w:val="Prrafodelista"/>
        <w:numPr>
          <w:ilvl w:val="0"/>
          <w:numId w:val="6"/>
        </w:numPr>
      </w:pPr>
      <w:r>
        <w:t>¿Qué significa noches en vela?</w:t>
      </w:r>
      <w:r w:rsidR="00120660">
        <w:t xml:space="preserve"> </w:t>
      </w:r>
    </w:p>
    <w:p w:rsidR="00E068F3" w:rsidRDefault="00913E43" w:rsidP="00913E43">
      <w:pPr>
        <w:ind w:left="360"/>
        <w:jc w:val="center"/>
      </w:pPr>
      <w:r>
        <w:t>Cuarta sesión</w:t>
      </w:r>
    </w:p>
    <w:p w:rsidR="00913E43" w:rsidRDefault="00913E43" w:rsidP="00913E43">
      <w:pPr>
        <w:ind w:left="360"/>
        <w:jc w:val="center"/>
      </w:pPr>
    </w:p>
    <w:p w:rsidR="00913E43" w:rsidRDefault="00913E43" w:rsidP="00913E43">
      <w:pPr>
        <w:pStyle w:val="Prrafodelista"/>
        <w:numPr>
          <w:ilvl w:val="0"/>
          <w:numId w:val="8"/>
        </w:numPr>
      </w:pPr>
      <w:r>
        <w:t>Lectura por parte del profesor que invita a algún alumno a leer en voz alta.</w:t>
      </w:r>
    </w:p>
    <w:p w:rsidR="00913E43" w:rsidRDefault="00913E43" w:rsidP="00913E43">
      <w:pPr>
        <w:pStyle w:val="Prrafodelista"/>
        <w:numPr>
          <w:ilvl w:val="0"/>
          <w:numId w:val="8"/>
        </w:numPr>
      </w:pPr>
      <w:r>
        <w:t>Preguntas valorativas:</w:t>
      </w:r>
    </w:p>
    <w:p w:rsidR="00913E43" w:rsidRDefault="00913E43" w:rsidP="00913E43">
      <w:pPr>
        <w:pStyle w:val="Prrafodelista"/>
        <w:numPr>
          <w:ilvl w:val="0"/>
          <w:numId w:val="9"/>
        </w:numPr>
      </w:pPr>
      <w:r>
        <w:t>¿Es la labor de la cruz roja importante? ¿Por qué?</w:t>
      </w:r>
    </w:p>
    <w:p w:rsidR="00CC7CE9" w:rsidRDefault="00CC7CE9" w:rsidP="00CC7CE9">
      <w:pPr>
        <w:pStyle w:val="Prrafodelista"/>
        <w:numPr>
          <w:ilvl w:val="0"/>
          <w:numId w:val="9"/>
        </w:numPr>
      </w:pPr>
      <w:r>
        <w:t>¿Es una actitud heroica la de los policías? ¿Por qué?</w:t>
      </w:r>
    </w:p>
    <w:p w:rsidR="00CC7CE9" w:rsidRDefault="00CC7CE9" w:rsidP="00CC7CE9"/>
    <w:p w:rsidR="00E068F3" w:rsidRDefault="00E068F3" w:rsidP="00E068F3">
      <w:pPr>
        <w:jc w:val="center"/>
      </w:pPr>
    </w:p>
    <w:sectPr w:rsidR="00E068F3" w:rsidSect="009A4A5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943AB"/>
    <w:multiLevelType w:val="hybridMultilevel"/>
    <w:tmpl w:val="92E6037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02F064FD"/>
    <w:multiLevelType w:val="hybridMultilevel"/>
    <w:tmpl w:val="0DF00638"/>
    <w:lvl w:ilvl="0" w:tplc="0C0A0005">
      <w:start w:val="1"/>
      <w:numFmt w:val="bullet"/>
      <w:lvlText w:val=""/>
      <w:lvlJc w:val="left"/>
      <w:pPr>
        <w:ind w:left="1506" w:hanging="360"/>
      </w:pPr>
      <w:rPr>
        <w:rFonts w:ascii="Wingdings" w:hAnsi="Wingdings" w:hint="default"/>
      </w:rPr>
    </w:lvl>
    <w:lvl w:ilvl="1" w:tplc="0C0A0003" w:tentative="1">
      <w:start w:val="1"/>
      <w:numFmt w:val="bullet"/>
      <w:lvlText w:val="o"/>
      <w:lvlJc w:val="left"/>
      <w:pPr>
        <w:ind w:left="2226" w:hanging="360"/>
      </w:pPr>
      <w:rPr>
        <w:rFonts w:ascii="Courier New" w:hAnsi="Courier New" w:cs="Courier New" w:hint="default"/>
      </w:rPr>
    </w:lvl>
    <w:lvl w:ilvl="2" w:tplc="0C0A0005" w:tentative="1">
      <w:start w:val="1"/>
      <w:numFmt w:val="bullet"/>
      <w:lvlText w:val=""/>
      <w:lvlJc w:val="left"/>
      <w:pPr>
        <w:ind w:left="2946" w:hanging="360"/>
      </w:pPr>
      <w:rPr>
        <w:rFonts w:ascii="Wingdings" w:hAnsi="Wingdings" w:hint="default"/>
      </w:rPr>
    </w:lvl>
    <w:lvl w:ilvl="3" w:tplc="0C0A0001" w:tentative="1">
      <w:start w:val="1"/>
      <w:numFmt w:val="bullet"/>
      <w:lvlText w:val=""/>
      <w:lvlJc w:val="left"/>
      <w:pPr>
        <w:ind w:left="3666" w:hanging="360"/>
      </w:pPr>
      <w:rPr>
        <w:rFonts w:ascii="Symbol" w:hAnsi="Symbol" w:hint="default"/>
      </w:rPr>
    </w:lvl>
    <w:lvl w:ilvl="4" w:tplc="0C0A0003" w:tentative="1">
      <w:start w:val="1"/>
      <w:numFmt w:val="bullet"/>
      <w:lvlText w:val="o"/>
      <w:lvlJc w:val="left"/>
      <w:pPr>
        <w:ind w:left="4386" w:hanging="360"/>
      </w:pPr>
      <w:rPr>
        <w:rFonts w:ascii="Courier New" w:hAnsi="Courier New" w:cs="Courier New" w:hint="default"/>
      </w:rPr>
    </w:lvl>
    <w:lvl w:ilvl="5" w:tplc="0C0A0005" w:tentative="1">
      <w:start w:val="1"/>
      <w:numFmt w:val="bullet"/>
      <w:lvlText w:val=""/>
      <w:lvlJc w:val="left"/>
      <w:pPr>
        <w:ind w:left="5106" w:hanging="360"/>
      </w:pPr>
      <w:rPr>
        <w:rFonts w:ascii="Wingdings" w:hAnsi="Wingdings" w:hint="default"/>
      </w:rPr>
    </w:lvl>
    <w:lvl w:ilvl="6" w:tplc="0C0A0001" w:tentative="1">
      <w:start w:val="1"/>
      <w:numFmt w:val="bullet"/>
      <w:lvlText w:val=""/>
      <w:lvlJc w:val="left"/>
      <w:pPr>
        <w:ind w:left="5826" w:hanging="360"/>
      </w:pPr>
      <w:rPr>
        <w:rFonts w:ascii="Symbol" w:hAnsi="Symbol" w:hint="default"/>
      </w:rPr>
    </w:lvl>
    <w:lvl w:ilvl="7" w:tplc="0C0A0003" w:tentative="1">
      <w:start w:val="1"/>
      <w:numFmt w:val="bullet"/>
      <w:lvlText w:val="o"/>
      <w:lvlJc w:val="left"/>
      <w:pPr>
        <w:ind w:left="6546" w:hanging="360"/>
      </w:pPr>
      <w:rPr>
        <w:rFonts w:ascii="Courier New" w:hAnsi="Courier New" w:cs="Courier New" w:hint="default"/>
      </w:rPr>
    </w:lvl>
    <w:lvl w:ilvl="8" w:tplc="0C0A0005" w:tentative="1">
      <w:start w:val="1"/>
      <w:numFmt w:val="bullet"/>
      <w:lvlText w:val=""/>
      <w:lvlJc w:val="left"/>
      <w:pPr>
        <w:ind w:left="7266" w:hanging="360"/>
      </w:pPr>
      <w:rPr>
        <w:rFonts w:ascii="Wingdings" w:hAnsi="Wingdings" w:hint="default"/>
      </w:rPr>
    </w:lvl>
  </w:abstractNum>
  <w:abstractNum w:abstractNumId="2">
    <w:nsid w:val="06075FCA"/>
    <w:multiLevelType w:val="hybridMultilevel"/>
    <w:tmpl w:val="15FA5664"/>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
    <w:nsid w:val="09470B5B"/>
    <w:multiLevelType w:val="hybridMultilevel"/>
    <w:tmpl w:val="87F078B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B7861A6"/>
    <w:multiLevelType w:val="hybridMultilevel"/>
    <w:tmpl w:val="C4D2395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nsid w:val="41FD4583"/>
    <w:multiLevelType w:val="hybridMultilevel"/>
    <w:tmpl w:val="11A073A6"/>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6">
    <w:nsid w:val="4E223616"/>
    <w:multiLevelType w:val="hybridMultilevel"/>
    <w:tmpl w:val="341A4CD0"/>
    <w:lvl w:ilvl="0" w:tplc="0C0A0005">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54550C54"/>
    <w:multiLevelType w:val="hybridMultilevel"/>
    <w:tmpl w:val="46B4C7BC"/>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8">
    <w:nsid w:val="56861DEB"/>
    <w:multiLevelType w:val="hybridMultilevel"/>
    <w:tmpl w:val="CA5E080A"/>
    <w:lvl w:ilvl="0" w:tplc="0C0A0005">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9">
    <w:nsid w:val="5A750E26"/>
    <w:multiLevelType w:val="hybridMultilevel"/>
    <w:tmpl w:val="1E6220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6A4F28BF"/>
    <w:multiLevelType w:val="hybridMultilevel"/>
    <w:tmpl w:val="ACD02B38"/>
    <w:lvl w:ilvl="0" w:tplc="0C0A0005">
      <w:start w:val="1"/>
      <w:numFmt w:val="bullet"/>
      <w:lvlText w:val=""/>
      <w:lvlJc w:val="left"/>
      <w:pPr>
        <w:ind w:left="1353" w:hanging="360"/>
      </w:pPr>
      <w:rPr>
        <w:rFonts w:ascii="Wingdings" w:hAnsi="Wingdings" w:hint="default"/>
      </w:rPr>
    </w:lvl>
    <w:lvl w:ilvl="1" w:tplc="0C0A0003" w:tentative="1">
      <w:start w:val="1"/>
      <w:numFmt w:val="bullet"/>
      <w:lvlText w:val="o"/>
      <w:lvlJc w:val="left"/>
      <w:pPr>
        <w:ind w:left="2073" w:hanging="360"/>
      </w:pPr>
      <w:rPr>
        <w:rFonts w:ascii="Courier New" w:hAnsi="Courier New" w:cs="Courier New" w:hint="default"/>
      </w:rPr>
    </w:lvl>
    <w:lvl w:ilvl="2" w:tplc="0C0A0005" w:tentative="1">
      <w:start w:val="1"/>
      <w:numFmt w:val="bullet"/>
      <w:lvlText w:val=""/>
      <w:lvlJc w:val="left"/>
      <w:pPr>
        <w:ind w:left="2793" w:hanging="360"/>
      </w:pPr>
      <w:rPr>
        <w:rFonts w:ascii="Wingdings" w:hAnsi="Wingdings" w:hint="default"/>
      </w:rPr>
    </w:lvl>
    <w:lvl w:ilvl="3" w:tplc="0C0A0001" w:tentative="1">
      <w:start w:val="1"/>
      <w:numFmt w:val="bullet"/>
      <w:lvlText w:val=""/>
      <w:lvlJc w:val="left"/>
      <w:pPr>
        <w:ind w:left="3513" w:hanging="360"/>
      </w:pPr>
      <w:rPr>
        <w:rFonts w:ascii="Symbol" w:hAnsi="Symbol" w:hint="default"/>
      </w:rPr>
    </w:lvl>
    <w:lvl w:ilvl="4" w:tplc="0C0A0003" w:tentative="1">
      <w:start w:val="1"/>
      <w:numFmt w:val="bullet"/>
      <w:lvlText w:val="o"/>
      <w:lvlJc w:val="left"/>
      <w:pPr>
        <w:ind w:left="4233" w:hanging="360"/>
      </w:pPr>
      <w:rPr>
        <w:rFonts w:ascii="Courier New" w:hAnsi="Courier New" w:cs="Courier New" w:hint="default"/>
      </w:rPr>
    </w:lvl>
    <w:lvl w:ilvl="5" w:tplc="0C0A0005" w:tentative="1">
      <w:start w:val="1"/>
      <w:numFmt w:val="bullet"/>
      <w:lvlText w:val=""/>
      <w:lvlJc w:val="left"/>
      <w:pPr>
        <w:ind w:left="4953" w:hanging="360"/>
      </w:pPr>
      <w:rPr>
        <w:rFonts w:ascii="Wingdings" w:hAnsi="Wingdings" w:hint="default"/>
      </w:rPr>
    </w:lvl>
    <w:lvl w:ilvl="6" w:tplc="0C0A0001" w:tentative="1">
      <w:start w:val="1"/>
      <w:numFmt w:val="bullet"/>
      <w:lvlText w:val=""/>
      <w:lvlJc w:val="left"/>
      <w:pPr>
        <w:ind w:left="5673" w:hanging="360"/>
      </w:pPr>
      <w:rPr>
        <w:rFonts w:ascii="Symbol" w:hAnsi="Symbol" w:hint="default"/>
      </w:rPr>
    </w:lvl>
    <w:lvl w:ilvl="7" w:tplc="0C0A0003" w:tentative="1">
      <w:start w:val="1"/>
      <w:numFmt w:val="bullet"/>
      <w:lvlText w:val="o"/>
      <w:lvlJc w:val="left"/>
      <w:pPr>
        <w:ind w:left="6393" w:hanging="360"/>
      </w:pPr>
      <w:rPr>
        <w:rFonts w:ascii="Courier New" w:hAnsi="Courier New" w:cs="Courier New" w:hint="default"/>
      </w:rPr>
    </w:lvl>
    <w:lvl w:ilvl="8" w:tplc="0C0A0005" w:tentative="1">
      <w:start w:val="1"/>
      <w:numFmt w:val="bullet"/>
      <w:lvlText w:val=""/>
      <w:lvlJc w:val="left"/>
      <w:pPr>
        <w:ind w:left="7113" w:hanging="360"/>
      </w:pPr>
      <w:rPr>
        <w:rFonts w:ascii="Wingdings" w:hAnsi="Wingdings" w:hint="default"/>
      </w:rPr>
    </w:lvl>
  </w:abstractNum>
  <w:num w:numId="1">
    <w:abstractNumId w:val="9"/>
  </w:num>
  <w:num w:numId="2">
    <w:abstractNumId w:val="2"/>
  </w:num>
  <w:num w:numId="3">
    <w:abstractNumId w:val="6"/>
  </w:num>
  <w:num w:numId="4">
    <w:abstractNumId w:val="3"/>
  </w:num>
  <w:num w:numId="5">
    <w:abstractNumId w:val="7"/>
  </w:num>
  <w:num w:numId="6">
    <w:abstractNumId w:val="10"/>
  </w:num>
  <w:num w:numId="7">
    <w:abstractNumId w:val="8"/>
  </w:num>
  <w:num w:numId="8">
    <w:abstractNumId w:val="5"/>
  </w:num>
  <w:num w:numId="9">
    <w:abstractNumId w:val="1"/>
  </w:num>
  <w:num w:numId="10">
    <w:abstractNumId w:val="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E068F3"/>
    <w:rsid w:val="00067BCB"/>
    <w:rsid w:val="000754EE"/>
    <w:rsid w:val="00096D9E"/>
    <w:rsid w:val="000A339C"/>
    <w:rsid w:val="00120660"/>
    <w:rsid w:val="00125855"/>
    <w:rsid w:val="001B5191"/>
    <w:rsid w:val="001D7252"/>
    <w:rsid w:val="00274250"/>
    <w:rsid w:val="00323D22"/>
    <w:rsid w:val="003A0192"/>
    <w:rsid w:val="003A69E0"/>
    <w:rsid w:val="003C6DDB"/>
    <w:rsid w:val="003D720D"/>
    <w:rsid w:val="00547642"/>
    <w:rsid w:val="005863B9"/>
    <w:rsid w:val="0069507E"/>
    <w:rsid w:val="00724EEC"/>
    <w:rsid w:val="00753F66"/>
    <w:rsid w:val="00836082"/>
    <w:rsid w:val="0088638A"/>
    <w:rsid w:val="008A70D0"/>
    <w:rsid w:val="00911E3D"/>
    <w:rsid w:val="00913E43"/>
    <w:rsid w:val="009763B7"/>
    <w:rsid w:val="009A4A54"/>
    <w:rsid w:val="009C4281"/>
    <w:rsid w:val="00A437EB"/>
    <w:rsid w:val="00A632D6"/>
    <w:rsid w:val="00B32A0A"/>
    <w:rsid w:val="00B67192"/>
    <w:rsid w:val="00BC2FC4"/>
    <w:rsid w:val="00BE23DD"/>
    <w:rsid w:val="00BF61E8"/>
    <w:rsid w:val="00C41C19"/>
    <w:rsid w:val="00C71B35"/>
    <w:rsid w:val="00C764CA"/>
    <w:rsid w:val="00CB04A2"/>
    <w:rsid w:val="00CC7CE9"/>
    <w:rsid w:val="00CD20A7"/>
    <w:rsid w:val="00D85834"/>
    <w:rsid w:val="00DA2F27"/>
    <w:rsid w:val="00DB56C6"/>
    <w:rsid w:val="00DD4D1D"/>
    <w:rsid w:val="00DE52D4"/>
    <w:rsid w:val="00E068F3"/>
    <w:rsid w:val="00E273CF"/>
    <w:rsid w:val="00E43EA1"/>
    <w:rsid w:val="00E62A8E"/>
    <w:rsid w:val="00E875C2"/>
    <w:rsid w:val="00EB2EFE"/>
    <w:rsid w:val="00EE3144"/>
    <w:rsid w:val="00F707CD"/>
    <w:rsid w:val="00FA0F99"/>
    <w:rsid w:val="00FF6D41"/>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A54"/>
  </w:style>
  <w:style w:type="paragraph" w:styleId="Ttulo1">
    <w:name w:val="heading 1"/>
    <w:basedOn w:val="Normal"/>
    <w:link w:val="Ttulo1Car"/>
    <w:uiPriority w:val="9"/>
    <w:qFormat/>
    <w:rsid w:val="00E068F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068F3"/>
    <w:rPr>
      <w:rFonts w:ascii="Times New Roman" w:eastAsia="Times New Roman" w:hAnsi="Times New Roman" w:cs="Times New Roman"/>
      <w:b/>
      <w:bCs/>
      <w:kern w:val="36"/>
      <w:sz w:val="48"/>
      <w:szCs w:val="48"/>
      <w:lang w:eastAsia="es-ES"/>
    </w:rPr>
  </w:style>
  <w:style w:type="paragraph" w:styleId="NormalWeb">
    <w:name w:val="Normal (Web)"/>
    <w:basedOn w:val="Normal"/>
    <w:uiPriority w:val="99"/>
    <w:semiHidden/>
    <w:unhideWhenUsed/>
    <w:rsid w:val="00E068F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E068F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068F3"/>
    <w:rPr>
      <w:rFonts w:ascii="Tahoma" w:hAnsi="Tahoma" w:cs="Tahoma"/>
      <w:sz w:val="16"/>
      <w:szCs w:val="16"/>
    </w:rPr>
  </w:style>
  <w:style w:type="paragraph" w:styleId="Prrafodelista">
    <w:name w:val="List Paragraph"/>
    <w:basedOn w:val="Normal"/>
    <w:uiPriority w:val="34"/>
    <w:qFormat/>
    <w:rsid w:val="00E068F3"/>
    <w:pPr>
      <w:ind w:left="720"/>
      <w:contextualSpacing/>
    </w:pPr>
  </w:style>
</w:styles>
</file>

<file path=word/webSettings.xml><?xml version="1.0" encoding="utf-8"?>
<w:webSettings xmlns:r="http://schemas.openxmlformats.org/officeDocument/2006/relationships" xmlns:w="http://schemas.openxmlformats.org/wordprocessingml/2006/main">
  <w:divs>
    <w:div w:id="256838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26402-1546-4DDC-99A7-BDADADA81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391</Words>
  <Characters>2154</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jose</cp:lastModifiedBy>
  <cp:revision>3</cp:revision>
  <dcterms:created xsi:type="dcterms:W3CDTF">2011-05-25T14:01:00Z</dcterms:created>
  <dcterms:modified xsi:type="dcterms:W3CDTF">2011-05-27T21:37:00Z</dcterms:modified>
</cp:coreProperties>
</file>