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2B" w:rsidRPr="00E13687" w:rsidRDefault="007C352B" w:rsidP="00053A91">
      <w:pPr>
        <w:autoSpaceDE w:val="0"/>
        <w:autoSpaceDN w:val="0"/>
        <w:adjustRightInd w:val="0"/>
        <w:jc w:val="center"/>
        <w:rPr>
          <w:rFonts w:ascii="Lucida Handwriting" w:hAnsi="Lucida Handwriting"/>
          <w:emboss/>
          <w:color w:val="993366"/>
          <w:sz w:val="52"/>
          <w:szCs w:val="52"/>
        </w:rPr>
      </w:pPr>
      <w:r w:rsidRPr="00E13687">
        <w:rPr>
          <w:rFonts w:ascii="Lucida Handwriting" w:hAnsi="Lucida Handwriting"/>
          <w:emboss/>
          <w:color w:val="993366"/>
          <w:sz w:val="52"/>
          <w:szCs w:val="52"/>
        </w:rPr>
        <w:t>REGALA LIBROS…</w:t>
      </w:r>
    </w:p>
    <w:p w:rsidR="007C352B" w:rsidRDefault="007C352B" w:rsidP="00053A91">
      <w:pPr>
        <w:spacing w:after="0"/>
        <w:rPr>
          <w:b/>
          <w:noProof/>
          <w:u w:val="single"/>
          <w:lang w:eastAsia="es-ES"/>
        </w:rPr>
      </w:pPr>
      <w:r w:rsidRPr="00E13687">
        <w:rPr>
          <w:rFonts w:ascii="Lucida Handwriting" w:hAnsi="Lucida Handwriting"/>
          <w:emboss/>
          <w:color w:val="993366"/>
          <w:sz w:val="52"/>
          <w:szCs w:val="52"/>
        </w:rPr>
        <w:t>TAMBIÉN EN NAVIDAD</w:t>
      </w:r>
    </w:p>
    <w:p w:rsidR="007C352B" w:rsidRDefault="007C352B" w:rsidP="00383ECB">
      <w:pPr>
        <w:spacing w:after="0"/>
        <w:rPr>
          <w:b/>
          <w:noProof/>
          <w:u w:val="single"/>
          <w:lang w:eastAsia="es-ES"/>
        </w:rPr>
      </w:pPr>
    </w:p>
    <w:p w:rsidR="007C352B" w:rsidRPr="00722E19" w:rsidRDefault="007C352B" w:rsidP="00053A91">
      <w:pPr>
        <w:spacing w:after="0"/>
        <w:jc w:val="center"/>
        <w:rPr>
          <w:b/>
          <w:noProof/>
          <w:u w:val="single"/>
          <w:lang w:eastAsia="es-ES"/>
        </w:rPr>
      </w:pPr>
      <w:r w:rsidRPr="00647264">
        <w:rPr>
          <w:b/>
          <w:noProof/>
          <w:u w:val="single"/>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303.75pt;height:306.75pt;visibility:visible">
            <v:imagedata r:id="rId4" o:title=""/>
          </v:shape>
        </w:pict>
      </w:r>
    </w:p>
    <w:p w:rsidR="007C352B" w:rsidRDefault="007C352B" w:rsidP="00053A91">
      <w:pPr>
        <w:autoSpaceDE w:val="0"/>
        <w:autoSpaceDN w:val="0"/>
        <w:adjustRightInd w:val="0"/>
        <w:jc w:val="both"/>
        <w:rPr>
          <w:rFonts w:ascii="Lucida Handwriting" w:hAnsi="Lucida Handwriting"/>
          <w:color w:val="000000"/>
        </w:rPr>
      </w:pPr>
    </w:p>
    <w:p w:rsidR="007C352B" w:rsidRPr="00E13687" w:rsidRDefault="007C352B" w:rsidP="00053A91">
      <w:pPr>
        <w:autoSpaceDE w:val="0"/>
        <w:autoSpaceDN w:val="0"/>
        <w:adjustRightInd w:val="0"/>
        <w:jc w:val="center"/>
        <w:rPr>
          <w:rFonts w:ascii="Lucida Handwriting" w:hAnsi="Lucida Handwriting"/>
          <w:color w:val="000000"/>
        </w:rPr>
      </w:pPr>
      <w:r w:rsidRPr="00E13687">
        <w:rPr>
          <w:rFonts w:ascii="Lucida Handwriting" w:hAnsi="Lucida Handwriting"/>
          <w:color w:val="000000"/>
        </w:rPr>
        <w:t>CEIP “MIGUEL DE CERVANTES” DE MONTEMAYOR</w:t>
      </w:r>
    </w:p>
    <w:p w:rsidR="007C352B" w:rsidRDefault="007C352B" w:rsidP="00053A91">
      <w:pPr>
        <w:spacing w:after="0"/>
        <w:jc w:val="center"/>
        <w:rPr>
          <w:b/>
          <w:noProof/>
          <w:u w:val="single"/>
          <w:lang w:eastAsia="es-ES"/>
        </w:rPr>
      </w:pPr>
      <w:r w:rsidRPr="00E13687">
        <w:rPr>
          <w:rFonts w:ascii="Lucida Handwriting" w:hAnsi="Lucida Handwriting"/>
          <w:color w:val="000000"/>
          <w:sz w:val="36"/>
          <w:szCs w:val="36"/>
        </w:rPr>
        <w:t>NAVIDAD 201</w:t>
      </w:r>
      <w:r>
        <w:rPr>
          <w:rFonts w:ascii="Lucida Handwriting" w:hAnsi="Lucida Handwriting"/>
          <w:color w:val="000000"/>
          <w:sz w:val="36"/>
          <w:szCs w:val="36"/>
        </w:rPr>
        <w:t>2</w:t>
      </w:r>
    </w:p>
    <w:p w:rsidR="007C352B" w:rsidRDefault="007C352B" w:rsidP="00383ECB">
      <w:pPr>
        <w:spacing w:after="0"/>
        <w:rPr>
          <w:b/>
          <w:noProof/>
          <w:u w:val="single"/>
          <w:lang w:eastAsia="es-ES"/>
        </w:rPr>
      </w:pPr>
    </w:p>
    <w:p w:rsidR="007C352B" w:rsidRPr="00304F88" w:rsidRDefault="007C352B" w:rsidP="00383ECB">
      <w:pPr>
        <w:spacing w:after="0"/>
        <w:rPr>
          <w:b/>
          <w:u w:val="single"/>
        </w:rPr>
      </w:pPr>
      <w:r w:rsidRPr="00304F88">
        <w:rPr>
          <w:b/>
          <w:u w:val="single"/>
        </w:rPr>
        <w:t xml:space="preserve"> EDUCACIÓN INFANTIL</w:t>
      </w:r>
    </w:p>
    <w:p w:rsidR="007C352B" w:rsidRPr="00304F88" w:rsidRDefault="007C352B" w:rsidP="00383ECB">
      <w:pPr>
        <w:spacing w:after="0"/>
        <w:rPr>
          <w:b/>
          <w:u w:val="single"/>
        </w:rPr>
      </w:pPr>
    </w:p>
    <w:p w:rsidR="007C352B" w:rsidRPr="00304F88" w:rsidRDefault="007C352B" w:rsidP="003F6F6D">
      <w:pPr>
        <w:spacing w:after="0"/>
        <w:jc w:val="both"/>
      </w:pPr>
      <w:r w:rsidRPr="00304F88">
        <w:rPr>
          <w:b/>
          <w:u w:val="single"/>
        </w:rPr>
        <w:t>Contrarios</w:t>
      </w:r>
      <w:r w:rsidRPr="00304F88">
        <w:t>. PatrickGeorge. Editorial: Juventud. ISBN: 978-84-261-3885-9</w:t>
      </w:r>
    </w:p>
    <w:p w:rsidR="007C352B" w:rsidRPr="00304F88" w:rsidRDefault="007C352B" w:rsidP="003F6F6D">
      <w:pPr>
        <w:spacing w:after="0"/>
        <w:jc w:val="both"/>
        <w:rPr>
          <w:sz w:val="16"/>
          <w:szCs w:val="16"/>
        </w:rPr>
      </w:pPr>
      <w:r w:rsidRPr="00304F88">
        <w:t>Sencillo álbum ilustrado de formato cuadrado en el que a través de un juego visual, el pequeño lector podrá  descubrir los contrarios</w:t>
      </w:r>
    </w:p>
    <w:p w:rsidR="007C352B" w:rsidRPr="00304F88" w:rsidRDefault="007C352B" w:rsidP="003F6F6D">
      <w:pPr>
        <w:spacing w:after="0"/>
        <w:jc w:val="both"/>
        <w:rPr>
          <w:sz w:val="16"/>
          <w:szCs w:val="16"/>
        </w:rPr>
      </w:pPr>
    </w:p>
    <w:p w:rsidR="007C352B" w:rsidRPr="00304F88" w:rsidRDefault="007C352B" w:rsidP="003F6F6D">
      <w:pPr>
        <w:spacing w:after="0"/>
        <w:jc w:val="both"/>
        <w:rPr>
          <w:lang w:val="en-GB"/>
        </w:rPr>
      </w:pPr>
      <w:r w:rsidRPr="00304F88">
        <w:rPr>
          <w:b/>
          <w:u w:val="single"/>
        </w:rPr>
        <w:t xml:space="preserve">El castillo del rey Sisebuto. </w:t>
      </w:r>
      <w:r w:rsidRPr="00304F88">
        <w:rPr>
          <w:lang w:val="en-GB"/>
        </w:rPr>
        <w:t>Colin West.Ed. Anaya. ISBN: 84-207-3377-6</w:t>
      </w:r>
    </w:p>
    <w:p w:rsidR="007C352B" w:rsidRPr="00304F88" w:rsidRDefault="007C352B" w:rsidP="003F6F6D">
      <w:pPr>
        <w:spacing w:after="0"/>
        <w:jc w:val="both"/>
        <w:rPr>
          <w:sz w:val="16"/>
          <w:szCs w:val="16"/>
        </w:rPr>
      </w:pPr>
      <w:r w:rsidRPr="00304F88">
        <w:t xml:space="preserve">Una comitiva y un paje se pasean detrás de un rey con un gran paquete... que no sabemos qué contiene. Un cuento encadenado un poco absurdo. </w:t>
      </w:r>
    </w:p>
    <w:p w:rsidR="007C352B" w:rsidRPr="00304F88" w:rsidRDefault="007C352B" w:rsidP="003F6F6D">
      <w:pPr>
        <w:spacing w:after="0"/>
        <w:jc w:val="both"/>
        <w:rPr>
          <w:sz w:val="16"/>
          <w:szCs w:val="16"/>
        </w:rPr>
      </w:pPr>
    </w:p>
    <w:p w:rsidR="007C352B" w:rsidRPr="00304F88" w:rsidRDefault="007C352B" w:rsidP="003F6F6D">
      <w:pPr>
        <w:spacing w:after="0"/>
        <w:jc w:val="both"/>
      </w:pPr>
      <w:r w:rsidRPr="00304F88">
        <w:rPr>
          <w:b/>
          <w:u w:val="single"/>
        </w:rPr>
        <w:t xml:space="preserve">La vieja del bosque. El pequeño abeto. Blancanieves. Los cisnes salvajes. </w:t>
      </w:r>
      <w:r w:rsidRPr="00304F88">
        <w:t>Luz Orihuela. Ed. Combel</w:t>
      </w:r>
      <w:r>
        <w:t xml:space="preserve">. </w:t>
      </w:r>
      <w:r w:rsidRPr="00304F88">
        <w:t>Colección: Caballo alado clásico. ISBN: 978-84-9825-256-9</w:t>
      </w:r>
    </w:p>
    <w:p w:rsidR="007C352B" w:rsidRPr="00304F88" w:rsidRDefault="007C352B" w:rsidP="003F6F6D">
      <w:pPr>
        <w:spacing w:after="0"/>
        <w:jc w:val="both"/>
        <w:rPr>
          <w:sz w:val="16"/>
          <w:szCs w:val="16"/>
        </w:rPr>
      </w:pPr>
      <w:r w:rsidRPr="00304F88">
        <w:t>Reúne este álbum cuatro cuentos clásicos adaptados para los más pequeños. Se ha cuidado el ritmo, la sencillez de las frases y el tipo de letra.</w:t>
      </w:r>
      <w:r>
        <w:t xml:space="preserve"> </w:t>
      </w:r>
      <w:r w:rsidRPr="00304F88">
        <w:t>Libro y CD.</w:t>
      </w:r>
    </w:p>
    <w:p w:rsidR="007C352B" w:rsidRPr="00304F88" w:rsidRDefault="007C352B" w:rsidP="003F6F6D">
      <w:pPr>
        <w:spacing w:after="0"/>
        <w:jc w:val="both"/>
        <w:rPr>
          <w:sz w:val="16"/>
          <w:szCs w:val="16"/>
        </w:rPr>
      </w:pPr>
    </w:p>
    <w:p w:rsidR="007C352B" w:rsidRPr="00304F88" w:rsidRDefault="007C352B" w:rsidP="003F6F6D">
      <w:pPr>
        <w:spacing w:after="0"/>
        <w:jc w:val="both"/>
      </w:pPr>
      <w:r w:rsidRPr="00304F88">
        <w:rPr>
          <w:b/>
          <w:u w:val="single"/>
        </w:rPr>
        <w:t xml:space="preserve">Mascotas. </w:t>
      </w:r>
      <w:r w:rsidRPr="00304F88">
        <w:t>Justine</w:t>
      </w:r>
      <w:r>
        <w:t xml:space="preserve"> </w:t>
      </w:r>
      <w:r w:rsidRPr="00304F88">
        <w:t>Fontes. Betsy</w:t>
      </w:r>
      <w:r>
        <w:t xml:space="preserve"> Snyder. Ed.</w:t>
      </w:r>
      <w:r w:rsidRPr="00304F88">
        <w:t xml:space="preserve"> Bruño. ISBN: 978-84-216-8398-9</w:t>
      </w:r>
    </w:p>
    <w:p w:rsidR="007C352B" w:rsidRPr="00304F88" w:rsidRDefault="007C352B" w:rsidP="003F6F6D">
      <w:pPr>
        <w:spacing w:after="0"/>
        <w:jc w:val="both"/>
      </w:pPr>
      <w:r w:rsidRPr="00304F88">
        <w:t>Este libro troquelado, con ventanas para abrir y cerrar y ruedas móviles para girar, dedica cada página a una mascota. Un niño diferente es el dueño de cada animal y cuenta cómo lo cuida y lo quiere.</w:t>
      </w:r>
    </w:p>
    <w:p w:rsidR="007C352B" w:rsidRPr="00304F88" w:rsidRDefault="007C352B" w:rsidP="00383ECB">
      <w:pPr>
        <w:spacing w:after="0"/>
      </w:pPr>
    </w:p>
    <w:p w:rsidR="007C352B" w:rsidRPr="00304F88" w:rsidRDefault="007C352B" w:rsidP="006311A7">
      <w:pPr>
        <w:spacing w:after="0"/>
        <w:rPr>
          <w:b/>
          <w:u w:val="single"/>
        </w:rPr>
      </w:pPr>
      <w:r w:rsidRPr="00304F88">
        <w:rPr>
          <w:b/>
          <w:u w:val="single"/>
        </w:rPr>
        <w:t>PRIMER  CICLO DE PRIMARIA</w:t>
      </w:r>
    </w:p>
    <w:p w:rsidR="007C352B" w:rsidRPr="00304F88" w:rsidRDefault="007C352B" w:rsidP="006311A7">
      <w:pPr>
        <w:spacing w:after="0"/>
      </w:pPr>
    </w:p>
    <w:p w:rsidR="007C352B" w:rsidRPr="00304F88" w:rsidRDefault="007C352B" w:rsidP="003F6F6D">
      <w:pPr>
        <w:spacing w:after="0"/>
        <w:jc w:val="both"/>
        <w:rPr>
          <w:b/>
          <w:u w:val="single"/>
        </w:rPr>
      </w:pPr>
      <w:r w:rsidRPr="00304F88">
        <w:rPr>
          <w:b/>
          <w:u w:val="single"/>
        </w:rPr>
        <w:t xml:space="preserve">¡Hola caracola!  </w:t>
      </w:r>
      <w:r w:rsidRPr="00304F88">
        <w:t>Carmen Martín Anguita. Editorial Pearson Educación.</w:t>
      </w:r>
    </w:p>
    <w:p w:rsidR="007C352B" w:rsidRPr="00304F88" w:rsidRDefault="007C352B" w:rsidP="003F6F6D">
      <w:pPr>
        <w:spacing w:after="0"/>
        <w:jc w:val="both"/>
        <w:rPr>
          <w:sz w:val="16"/>
          <w:szCs w:val="16"/>
        </w:rPr>
      </w:pPr>
      <w:r w:rsidRPr="00304F88">
        <w:t>Los versos de Carmen Martín Anguita nos cuentan cuentos de reyes y perros vagabundos, de lunas traviesas y soles de azafrán,…Incluye partituras.</w:t>
      </w:r>
    </w:p>
    <w:p w:rsidR="007C352B" w:rsidRPr="00304F88" w:rsidRDefault="007C352B" w:rsidP="003F6F6D">
      <w:pPr>
        <w:spacing w:after="0"/>
        <w:jc w:val="both"/>
        <w:rPr>
          <w:sz w:val="16"/>
          <w:szCs w:val="16"/>
        </w:rPr>
      </w:pPr>
    </w:p>
    <w:p w:rsidR="007C352B" w:rsidRPr="00304F88" w:rsidRDefault="007C352B" w:rsidP="003F6F6D">
      <w:pPr>
        <w:spacing w:after="0"/>
        <w:jc w:val="both"/>
      </w:pPr>
      <w:r w:rsidRPr="00304F88">
        <w:rPr>
          <w:b/>
          <w:u w:val="single"/>
        </w:rPr>
        <w:t>Animales muy normales</w:t>
      </w:r>
      <w:r w:rsidRPr="00304F88">
        <w:t>. Rafael Ordóñez Cuadrado. Ed. Alfaguara infantil.</w:t>
      </w:r>
    </w:p>
    <w:p w:rsidR="007C352B" w:rsidRPr="00304F88" w:rsidRDefault="007C352B" w:rsidP="003F6F6D">
      <w:pPr>
        <w:spacing w:after="0"/>
        <w:jc w:val="both"/>
        <w:rPr>
          <w:sz w:val="16"/>
          <w:szCs w:val="16"/>
        </w:rPr>
      </w:pPr>
      <w:r w:rsidRPr="00304F88">
        <w:t>Busca, rebusca y explora, un minuto o una hora, y encontrarás animales, todos, todos muy normales. Adivinanzas sobre animales.</w:t>
      </w:r>
    </w:p>
    <w:p w:rsidR="007C352B" w:rsidRPr="00304F88" w:rsidRDefault="007C352B" w:rsidP="003F6F6D">
      <w:pPr>
        <w:spacing w:after="0"/>
        <w:jc w:val="both"/>
        <w:rPr>
          <w:sz w:val="16"/>
          <w:szCs w:val="16"/>
        </w:rPr>
      </w:pPr>
    </w:p>
    <w:p w:rsidR="007C352B" w:rsidRPr="00304F88" w:rsidRDefault="007C352B" w:rsidP="003F6F6D">
      <w:pPr>
        <w:spacing w:after="0"/>
        <w:jc w:val="both"/>
      </w:pPr>
      <w:r w:rsidRPr="00304F88">
        <w:rPr>
          <w:b/>
          <w:u w:val="single"/>
        </w:rPr>
        <w:t>El cangrejo Emilio</w:t>
      </w:r>
      <w:r w:rsidRPr="00304F88">
        <w:t xml:space="preserve">. José Manuel Rodríguez. Editorial: Anaya. </w:t>
      </w:r>
    </w:p>
    <w:p w:rsidR="007C352B" w:rsidRPr="00304F88" w:rsidRDefault="007C352B" w:rsidP="003F6F6D">
      <w:pPr>
        <w:spacing w:after="0"/>
        <w:jc w:val="both"/>
        <w:rPr>
          <w:sz w:val="16"/>
          <w:szCs w:val="16"/>
        </w:rPr>
      </w:pPr>
      <w:r w:rsidRPr="00304F88">
        <w:t xml:space="preserve">Después de mucho buscar, el pequeño cangrejo Emilio ha encontrado una playa preciosa en la que vivir. Tan feliz está que ha prometido no dejar ni un sólo día de pasear por la orilla del mar. Pero las cuatro estaciones del año…, </w:t>
      </w:r>
    </w:p>
    <w:p w:rsidR="007C352B" w:rsidRPr="00304F88" w:rsidRDefault="007C352B" w:rsidP="003F6F6D">
      <w:pPr>
        <w:spacing w:after="0"/>
        <w:jc w:val="both"/>
        <w:rPr>
          <w:sz w:val="16"/>
          <w:szCs w:val="16"/>
        </w:rPr>
      </w:pPr>
    </w:p>
    <w:p w:rsidR="007C352B" w:rsidRPr="00304F88" w:rsidRDefault="007C352B" w:rsidP="003F6F6D">
      <w:pPr>
        <w:spacing w:after="0"/>
        <w:jc w:val="both"/>
        <w:rPr>
          <w:b/>
          <w:u w:val="single"/>
        </w:rPr>
      </w:pPr>
      <w:r w:rsidRPr="00304F88">
        <w:rPr>
          <w:b/>
          <w:u w:val="single"/>
        </w:rPr>
        <w:t xml:space="preserve">300 actividades científicas para los más pequeños. </w:t>
      </w:r>
      <w:r w:rsidRPr="00304F88">
        <w:t>David Evans. Ed. Molino</w:t>
      </w:r>
    </w:p>
    <w:p w:rsidR="007C352B" w:rsidRPr="00304F88" w:rsidRDefault="007C352B" w:rsidP="003F6F6D">
      <w:pPr>
        <w:spacing w:after="0"/>
        <w:jc w:val="both"/>
        <w:rPr>
          <w:sz w:val="16"/>
          <w:szCs w:val="16"/>
        </w:rPr>
      </w:pPr>
      <w:r w:rsidRPr="00304F88">
        <w:t xml:space="preserve">A través de sencillas actividades pueden realizar sus propias investigaciones y descubrimientos científicos sobre: el agua, </w:t>
      </w:r>
      <w:r>
        <w:t>el aire, el sonido,</w:t>
      </w:r>
      <w:r w:rsidRPr="00304F88">
        <w:t xml:space="preserve"> el color y la luz...</w:t>
      </w:r>
    </w:p>
    <w:p w:rsidR="007C352B" w:rsidRPr="00304F88" w:rsidRDefault="007C352B" w:rsidP="003F6F6D">
      <w:pPr>
        <w:spacing w:after="0"/>
        <w:jc w:val="both"/>
        <w:rPr>
          <w:sz w:val="16"/>
          <w:szCs w:val="16"/>
        </w:rPr>
      </w:pPr>
    </w:p>
    <w:p w:rsidR="007C352B" w:rsidRPr="00304F88" w:rsidRDefault="007C352B" w:rsidP="006311A7">
      <w:pPr>
        <w:spacing w:after="0"/>
        <w:rPr>
          <w:b/>
          <w:sz w:val="16"/>
          <w:szCs w:val="16"/>
          <w:u w:val="single"/>
        </w:rPr>
      </w:pPr>
      <w:r w:rsidRPr="00304F88">
        <w:rPr>
          <w:b/>
          <w:u w:val="single"/>
        </w:rPr>
        <w:t>SEGUNDO CICLO DE PRIMARIA</w:t>
      </w:r>
    </w:p>
    <w:p w:rsidR="007C352B" w:rsidRPr="00304F88" w:rsidRDefault="007C352B" w:rsidP="006311A7">
      <w:pPr>
        <w:spacing w:after="0"/>
        <w:rPr>
          <w:b/>
          <w:sz w:val="16"/>
          <w:szCs w:val="16"/>
          <w:u w:val="single"/>
        </w:rPr>
      </w:pPr>
    </w:p>
    <w:p w:rsidR="007C352B" w:rsidRPr="00304F88" w:rsidRDefault="007C352B" w:rsidP="006311A7">
      <w:pPr>
        <w:spacing w:after="0"/>
      </w:pPr>
      <w:r w:rsidRPr="00304F88">
        <w:rPr>
          <w:b/>
          <w:u w:val="single"/>
        </w:rPr>
        <w:t>El marciano perfecto</w:t>
      </w:r>
      <w:r w:rsidRPr="00304F88">
        <w:t>, de Gabriel García del Oro.</w:t>
      </w:r>
      <w:r>
        <w:t xml:space="preserve"> </w:t>
      </w:r>
      <w:r w:rsidRPr="00304F88">
        <w:t>Edebé</w:t>
      </w:r>
    </w:p>
    <w:p w:rsidR="007C352B" w:rsidRPr="00304F88" w:rsidRDefault="007C352B" w:rsidP="002A4790">
      <w:pPr>
        <w:spacing w:after="0"/>
        <w:rPr>
          <w:sz w:val="16"/>
          <w:szCs w:val="16"/>
        </w:rPr>
      </w:pPr>
      <w:r w:rsidRPr="00304F88">
        <w:t>¿Cómo un niño llamado Marciano García se convierte en un detective intergaláctico?¿De qué planeta viene su extraño perro Cosmochucho</w:t>
      </w:r>
      <w:r>
        <w:t>?</w:t>
      </w:r>
    </w:p>
    <w:p w:rsidR="007C352B" w:rsidRPr="00304F88" w:rsidRDefault="007C352B" w:rsidP="002A4790">
      <w:pPr>
        <w:spacing w:after="0"/>
        <w:rPr>
          <w:sz w:val="16"/>
          <w:szCs w:val="16"/>
        </w:rPr>
      </w:pPr>
    </w:p>
    <w:p w:rsidR="007C352B" w:rsidRPr="00304F88" w:rsidRDefault="007C352B" w:rsidP="00594DE6">
      <w:pPr>
        <w:spacing w:after="0"/>
      </w:pPr>
      <w:r w:rsidRPr="00304F88">
        <w:rPr>
          <w:b/>
          <w:u w:val="single"/>
        </w:rPr>
        <w:t xml:space="preserve">Se vende mamá. </w:t>
      </w:r>
      <w:r w:rsidRPr="00304F88">
        <w:t>Care Santos. Ilustrador: Andrés Guerrero.   S.M.</w:t>
      </w:r>
    </w:p>
    <w:p w:rsidR="007C352B" w:rsidRPr="00304F88" w:rsidRDefault="007C352B" w:rsidP="00497B8A">
      <w:pPr>
        <w:spacing w:after="0"/>
        <w:rPr>
          <w:sz w:val="16"/>
          <w:szCs w:val="16"/>
        </w:rPr>
      </w:pPr>
      <w:r w:rsidRPr="00304F88">
        <w:t>Quizás te preguntes quién puede estar tan loco para querer vender a su mamá y además hacerlo a través de una página de subastas por Internet.</w:t>
      </w:r>
    </w:p>
    <w:p w:rsidR="007C352B" w:rsidRPr="00304F88" w:rsidRDefault="007C352B" w:rsidP="00497B8A">
      <w:pPr>
        <w:spacing w:after="0"/>
        <w:rPr>
          <w:sz w:val="16"/>
          <w:szCs w:val="16"/>
        </w:rPr>
      </w:pPr>
    </w:p>
    <w:p w:rsidR="007C352B" w:rsidRPr="00304F88" w:rsidRDefault="007C352B" w:rsidP="00497B8A">
      <w:pPr>
        <w:spacing w:after="0"/>
      </w:pPr>
      <w:r w:rsidRPr="00304F88">
        <w:rPr>
          <w:b/>
          <w:u w:val="single"/>
        </w:rPr>
        <w:t>Experimentar y descubrir</w:t>
      </w:r>
      <w:r w:rsidRPr="00304F88">
        <w:t>. Angela</w:t>
      </w:r>
      <w:r>
        <w:t xml:space="preserve"> </w:t>
      </w:r>
      <w:r w:rsidRPr="00304F88">
        <w:t>Weinhold. Ed. Elfos</w:t>
      </w:r>
    </w:p>
    <w:p w:rsidR="007C352B" w:rsidRPr="00304F88" w:rsidRDefault="007C352B" w:rsidP="002A4790">
      <w:pPr>
        <w:spacing w:after="0"/>
        <w:rPr>
          <w:sz w:val="16"/>
          <w:szCs w:val="16"/>
        </w:rPr>
      </w:pPr>
      <w:r w:rsidRPr="00304F88">
        <w:t>¿Para qué sirven los experimentos?¿Por qué llueve?¿Por qué las gotas de agua son redondas?¿Cuánto pesa el aire? ¿Por qué vuela un globo aerostático?¿Qué sucede con el azúcar que ponemos en el café?</w:t>
      </w:r>
    </w:p>
    <w:p w:rsidR="007C352B" w:rsidRPr="00304F88" w:rsidRDefault="007C352B" w:rsidP="002A4790">
      <w:pPr>
        <w:spacing w:after="0"/>
        <w:rPr>
          <w:sz w:val="16"/>
          <w:szCs w:val="16"/>
        </w:rPr>
      </w:pPr>
    </w:p>
    <w:p w:rsidR="007C352B" w:rsidRPr="00304F88" w:rsidRDefault="007C352B" w:rsidP="00C51CF0">
      <w:pPr>
        <w:spacing w:after="0"/>
      </w:pPr>
      <w:r w:rsidRPr="00304F88">
        <w:rPr>
          <w:b/>
          <w:u w:val="single"/>
        </w:rPr>
        <w:t xml:space="preserve">Adivinanzas monstruosas. </w:t>
      </w:r>
      <w:r w:rsidRPr="00304F88">
        <w:t>Gloria Sánchez García. Ed. Edebé</w:t>
      </w:r>
    </w:p>
    <w:p w:rsidR="007C352B" w:rsidRPr="00304F88" w:rsidRDefault="007C352B" w:rsidP="00C51CF0">
      <w:pPr>
        <w:spacing w:after="0"/>
      </w:pPr>
      <w:r w:rsidRPr="00304F88">
        <w:t>¡Adivina adivinanza! Contéstame a esta pregunta...¿Qué cosa, cosita es, que te pondrá los pelos de punta? ¡Qué cosas! ¡Adivinanzas monstruosas!</w:t>
      </w:r>
    </w:p>
    <w:p w:rsidR="007C352B" w:rsidRPr="00304F88" w:rsidRDefault="007C352B" w:rsidP="006311A7">
      <w:pPr>
        <w:spacing w:after="0"/>
        <w:rPr>
          <w:b/>
          <w:u w:val="single"/>
        </w:rPr>
      </w:pPr>
    </w:p>
    <w:p w:rsidR="007C352B" w:rsidRPr="00304F88" w:rsidRDefault="007C352B" w:rsidP="006311A7">
      <w:pPr>
        <w:spacing w:after="0"/>
        <w:rPr>
          <w:b/>
          <w:u w:val="single"/>
        </w:rPr>
      </w:pPr>
      <w:r w:rsidRPr="00304F88">
        <w:rPr>
          <w:b/>
          <w:u w:val="single"/>
        </w:rPr>
        <w:t>TERCER CICLO DE PRIMARIA</w:t>
      </w:r>
    </w:p>
    <w:p w:rsidR="007C352B" w:rsidRPr="00304F88" w:rsidRDefault="007C352B" w:rsidP="00497B8A">
      <w:pPr>
        <w:spacing w:after="0"/>
        <w:rPr>
          <w:b/>
          <w:u w:val="single"/>
        </w:rPr>
      </w:pPr>
    </w:p>
    <w:p w:rsidR="007C352B" w:rsidRPr="00304F88" w:rsidRDefault="007C352B" w:rsidP="00497B8A">
      <w:pPr>
        <w:spacing w:after="0"/>
        <w:rPr>
          <w:b/>
          <w:u w:val="single"/>
        </w:rPr>
      </w:pPr>
      <w:r w:rsidRPr="00304F88">
        <w:rPr>
          <w:b/>
          <w:u w:val="single"/>
        </w:rPr>
        <w:t xml:space="preserve">Las maravillas del mundo explicadas a los niños. </w:t>
      </w:r>
      <w:r w:rsidRPr="00304F88">
        <w:t>E. Dumon-Le Cornec. Ed.  Oniro.</w:t>
      </w:r>
    </w:p>
    <w:p w:rsidR="007C352B" w:rsidRPr="00304F88" w:rsidRDefault="007C352B" w:rsidP="00497B8A">
      <w:pPr>
        <w:spacing w:after="0"/>
      </w:pPr>
      <w:r w:rsidRPr="00304F88">
        <w:t xml:space="preserve">Nos invita a realizar un fascinante viaje por 71 de las 878 maravillas reconocidas por </w:t>
      </w:r>
      <w:smartTag w:uri="urn:schemas-microsoft-com:office:smarttags" w:element="PersonName">
        <w:smartTagPr>
          <w:attr w:name="ProductID" w:val="la UNESCO"/>
        </w:smartTagPr>
        <w:r w:rsidRPr="00304F88">
          <w:t>la UNESCO</w:t>
        </w:r>
      </w:smartTag>
      <w:r w:rsidRPr="00304F88">
        <w:t xml:space="preserve"> como Patrimonio Nacional de </w:t>
      </w:r>
      <w:smartTag w:uri="urn:schemas-microsoft-com:office:smarttags" w:element="PersonName">
        <w:smartTagPr>
          <w:attr w:name="ProductID" w:val="la Humanidad. Presentación"/>
        </w:smartTagPr>
        <w:r w:rsidRPr="00304F88">
          <w:t>la Humanidad. Presentación</w:t>
        </w:r>
      </w:smartTag>
      <w:r w:rsidRPr="00304F88">
        <w:t xml:space="preserve"> de gran calidad, con fotografías e ilustraciones excepcionales.</w:t>
      </w:r>
    </w:p>
    <w:p w:rsidR="007C352B" w:rsidRDefault="007C352B" w:rsidP="001C1EB0">
      <w:pPr>
        <w:spacing w:after="0"/>
        <w:rPr>
          <w:b/>
          <w:u w:val="single"/>
        </w:rPr>
      </w:pPr>
    </w:p>
    <w:p w:rsidR="007C352B" w:rsidRPr="00304F88" w:rsidRDefault="007C352B" w:rsidP="001C1EB0">
      <w:pPr>
        <w:spacing w:after="0"/>
      </w:pPr>
      <w:r w:rsidRPr="00304F88">
        <w:rPr>
          <w:b/>
          <w:u w:val="single"/>
        </w:rPr>
        <w:t>Diario de Greg.Días de perros</w:t>
      </w:r>
      <w:r w:rsidRPr="00304F88">
        <w:t>. Jeff Kinney.  Molino</w:t>
      </w:r>
    </w:p>
    <w:p w:rsidR="007C352B" w:rsidRPr="00304F88" w:rsidRDefault="007C352B" w:rsidP="001C1EB0">
      <w:pPr>
        <w:spacing w:after="0"/>
      </w:pPr>
      <w:r w:rsidRPr="00304F88">
        <w:t xml:space="preserve">Durante las vacaciones de verano suele hacer buen tiempo, y la mayoría de niños y niñas se divierten al aire libre, pero...¿dónde está Greg? Pues en casa, jugando a los videojuegos prácticamente a oscuras... Pero la madre de Greg tiene una visión diferente de lo que sería un "verano ideal". </w:t>
      </w:r>
    </w:p>
    <w:p w:rsidR="007C352B" w:rsidRPr="00304F88" w:rsidRDefault="007C352B" w:rsidP="00196D35">
      <w:pPr>
        <w:spacing w:after="0"/>
      </w:pPr>
      <w:r w:rsidRPr="00304F88">
        <w:rPr>
          <w:b/>
          <w:u w:val="single"/>
        </w:rPr>
        <w:t>Agente X.99. Cuentos y versos del espacio.</w:t>
      </w:r>
      <w:r>
        <w:rPr>
          <w:b/>
          <w:u w:val="single"/>
        </w:rPr>
        <w:t xml:space="preserve"> </w:t>
      </w:r>
      <w:r w:rsidRPr="00304F88">
        <w:t>Gianni Rodari. Ed. Toromítico</w:t>
      </w:r>
    </w:p>
    <w:p w:rsidR="007C352B" w:rsidRPr="00304F88" w:rsidRDefault="007C352B" w:rsidP="00196D35">
      <w:pPr>
        <w:spacing w:after="0"/>
      </w:pPr>
      <w:r w:rsidRPr="00304F88">
        <w:t>Si los agentes identificados por unas siglas fuesen todos como nuestro X.99 es probable que todo el Universo se mantuviese seguro. "Poesía para reír"  completa el volumen.</w:t>
      </w:r>
    </w:p>
    <w:p w:rsidR="007C352B" w:rsidRDefault="007C352B" w:rsidP="001C1EB0">
      <w:pPr>
        <w:spacing w:after="0"/>
        <w:rPr>
          <w:b/>
          <w:u w:val="single"/>
        </w:rPr>
      </w:pPr>
    </w:p>
    <w:p w:rsidR="007C352B" w:rsidRPr="00304F88" w:rsidRDefault="007C352B" w:rsidP="001C1EB0">
      <w:pPr>
        <w:spacing w:after="0"/>
      </w:pPr>
      <w:r w:rsidRPr="00304F88">
        <w:rPr>
          <w:b/>
          <w:u w:val="single"/>
        </w:rPr>
        <w:t>Los 5 se divierten</w:t>
      </w:r>
      <w:r w:rsidRPr="00304F88">
        <w:t>.   Enid Blyton. Juventud.</w:t>
      </w:r>
    </w:p>
    <w:p w:rsidR="007C352B" w:rsidRPr="00304F88" w:rsidRDefault="007C352B" w:rsidP="006311A7">
      <w:pPr>
        <w:spacing w:after="0"/>
      </w:pPr>
      <w:r w:rsidRPr="00304F88">
        <w:t>El tío Quintín tiene una reunión con dos importantes científicos. Esa noche Julián ve a cuatro misteriosos hombres por los alrededores. Los científicos desaparecen. Julián está convencido de que han sido secuestrados.</w:t>
      </w:r>
    </w:p>
    <w:p w:rsidR="007C352B" w:rsidRPr="00304F88" w:rsidRDefault="007C352B" w:rsidP="006311A7">
      <w:pPr>
        <w:spacing w:after="0"/>
        <w:rPr>
          <w:b/>
          <w:u w:val="single"/>
        </w:rPr>
      </w:pPr>
    </w:p>
    <w:p w:rsidR="007C352B" w:rsidRPr="00304F88" w:rsidRDefault="007C352B" w:rsidP="006311A7">
      <w:pPr>
        <w:spacing w:after="0"/>
        <w:rPr>
          <w:b/>
          <w:u w:val="single"/>
        </w:rPr>
      </w:pPr>
      <w:r w:rsidRPr="00304F88">
        <w:rPr>
          <w:b/>
          <w:u w:val="single"/>
        </w:rPr>
        <w:t>RECOMENDACIONES PARA LAS FAMILIAS:</w:t>
      </w:r>
    </w:p>
    <w:p w:rsidR="007C352B" w:rsidRDefault="007C352B" w:rsidP="006311A7">
      <w:pPr>
        <w:spacing w:after="0"/>
        <w:rPr>
          <w:b/>
          <w:u w:val="single"/>
        </w:rPr>
      </w:pPr>
    </w:p>
    <w:p w:rsidR="007C352B" w:rsidRPr="00304F88" w:rsidRDefault="007C352B" w:rsidP="006311A7">
      <w:pPr>
        <w:spacing w:after="0"/>
      </w:pPr>
      <w:r w:rsidRPr="00304F88">
        <w:rPr>
          <w:b/>
          <w:u w:val="single"/>
        </w:rPr>
        <w:t>El cerebro infantil: la gran oportunidad</w:t>
      </w:r>
      <w:r>
        <w:t>.</w:t>
      </w:r>
      <w:r w:rsidRPr="00304F88">
        <w:t xml:space="preserve"> José Antonio Marina.</w:t>
      </w:r>
    </w:p>
    <w:p w:rsidR="007C352B" w:rsidRDefault="007C352B" w:rsidP="00E622B0">
      <w:pPr>
        <w:spacing w:after="0"/>
        <w:rPr>
          <w:b/>
          <w:sz w:val="16"/>
          <w:szCs w:val="16"/>
          <w:u w:val="single"/>
        </w:rPr>
      </w:pPr>
    </w:p>
    <w:p w:rsidR="007C352B" w:rsidRPr="00304F88" w:rsidRDefault="007C352B" w:rsidP="00E622B0">
      <w:pPr>
        <w:spacing w:after="0"/>
      </w:pPr>
      <w:r w:rsidRPr="00304F88">
        <w:rPr>
          <w:b/>
          <w:u w:val="single"/>
        </w:rPr>
        <w:t xml:space="preserve">El niño feliz. </w:t>
      </w:r>
      <w:r w:rsidRPr="00304F88">
        <w:t>Su clave psicológica. Dorothy</w:t>
      </w:r>
      <w:r>
        <w:t xml:space="preserve"> </w:t>
      </w:r>
      <w:r w:rsidRPr="00304F88">
        <w:t>Corkille</w:t>
      </w:r>
      <w:r>
        <w:t xml:space="preserve"> </w:t>
      </w:r>
      <w:r w:rsidRPr="00304F88">
        <w:t>Briggs. Gedisa</w:t>
      </w:r>
    </w:p>
    <w:p w:rsidR="007C352B" w:rsidRPr="00304F88" w:rsidRDefault="007C352B" w:rsidP="00E622B0">
      <w:pPr>
        <w:spacing w:after="0"/>
      </w:pPr>
      <w:r w:rsidRPr="00304F88">
        <w:t xml:space="preserve"> Todo un clásico.</w:t>
      </w:r>
      <w:r w:rsidRPr="00304F88">
        <w:tab/>
      </w:r>
    </w:p>
    <w:p w:rsidR="007C352B" w:rsidRDefault="007C352B" w:rsidP="00E622B0">
      <w:pPr>
        <w:spacing w:after="0"/>
        <w:rPr>
          <w:b/>
          <w:sz w:val="16"/>
          <w:szCs w:val="16"/>
          <w:u w:val="single"/>
        </w:rPr>
      </w:pPr>
    </w:p>
    <w:p w:rsidR="007C352B" w:rsidRPr="00304F88" w:rsidRDefault="007C352B" w:rsidP="00E622B0">
      <w:pPr>
        <w:spacing w:after="0"/>
        <w:rPr>
          <w:b/>
          <w:u w:val="single"/>
        </w:rPr>
      </w:pPr>
      <w:r w:rsidRPr="00304F88">
        <w:rPr>
          <w:b/>
          <w:u w:val="single"/>
        </w:rPr>
        <w:t>El niño seguro de sí mismo</w:t>
      </w:r>
      <w:r w:rsidRPr="00304F88">
        <w:t>. Terri</w:t>
      </w:r>
      <w:r>
        <w:t xml:space="preserve"> </w:t>
      </w:r>
      <w:r w:rsidRPr="00304F88">
        <w:t>Apter. Edaf.</w:t>
      </w:r>
    </w:p>
    <w:p w:rsidR="007C352B" w:rsidRPr="00304F88" w:rsidRDefault="007C352B" w:rsidP="00E622B0">
      <w:pPr>
        <w:spacing w:after="0"/>
      </w:pPr>
      <w:r w:rsidRPr="00304F88">
        <w:t>Guía de educación emocional para la década crucial de los cinco a los quince años. Cómo enseñar a sus hijos motivación, autoestima y seguridad.</w:t>
      </w:r>
    </w:p>
    <w:p w:rsidR="007C352B" w:rsidRPr="00304F88" w:rsidRDefault="007C352B" w:rsidP="00E622B0">
      <w:pPr>
        <w:spacing w:after="0"/>
        <w:rPr>
          <w:b/>
          <w:i/>
          <w:sz w:val="16"/>
          <w:szCs w:val="16"/>
          <w:u w:val="single"/>
        </w:rPr>
      </w:pPr>
    </w:p>
    <w:p w:rsidR="007C352B" w:rsidRPr="00304F88" w:rsidRDefault="007C352B" w:rsidP="00E622B0">
      <w:pPr>
        <w:spacing w:after="0"/>
        <w:rPr>
          <w:i/>
          <w:u w:val="single"/>
        </w:rPr>
      </w:pPr>
      <w:r w:rsidRPr="00304F88">
        <w:rPr>
          <w:b/>
          <w:i/>
          <w:u w:val="single"/>
        </w:rPr>
        <w:t>Guia virtual completa</w:t>
      </w:r>
      <w:r w:rsidRPr="00304F88">
        <w:rPr>
          <w:i/>
          <w:u w:val="single"/>
        </w:rPr>
        <w:t xml:space="preserve"> http://juanaberral.edu.glogster.com/recomendaciones-de-las-bibliotecas-escolares/</w:t>
      </w:r>
    </w:p>
    <w:p w:rsidR="007C352B" w:rsidRPr="00304F88" w:rsidRDefault="007C352B" w:rsidP="00E622B0">
      <w:pPr>
        <w:spacing w:after="0"/>
        <w:rPr>
          <w:b/>
          <w:i/>
          <w:sz w:val="16"/>
          <w:szCs w:val="16"/>
          <w:u w:val="single"/>
        </w:rPr>
      </w:pPr>
      <w:bookmarkStart w:id="0" w:name="_GoBack"/>
      <w:bookmarkEnd w:id="0"/>
    </w:p>
    <w:p w:rsidR="007C352B" w:rsidRPr="00304F88" w:rsidRDefault="007C352B" w:rsidP="00E622B0">
      <w:pPr>
        <w:spacing w:after="0"/>
        <w:rPr>
          <w:b/>
          <w:i/>
          <w:sz w:val="28"/>
          <w:szCs w:val="28"/>
          <w:u w:val="single"/>
        </w:rPr>
      </w:pPr>
      <w:r w:rsidRPr="00304F88">
        <w:rPr>
          <w:b/>
          <w:i/>
          <w:sz w:val="28"/>
          <w:szCs w:val="28"/>
          <w:u w:val="single"/>
        </w:rPr>
        <w:t>Lectura y TICs.</w:t>
      </w:r>
    </w:p>
    <w:p w:rsidR="007C352B" w:rsidRPr="00304F88" w:rsidRDefault="007C352B" w:rsidP="00E622B0">
      <w:pPr>
        <w:spacing w:after="0"/>
      </w:pPr>
      <w:hyperlink r:id="rId5" w:history="1">
        <w:r w:rsidRPr="00304F88">
          <w:rPr>
            <w:rStyle w:val="Hyperlink"/>
          </w:rPr>
          <w:t>http://www.paraquenoseolviden.com/gallery2/v/comohacer/</w:t>
        </w:r>
      </w:hyperlink>
    </w:p>
    <w:p w:rsidR="007C352B" w:rsidRPr="00304F88" w:rsidRDefault="007C352B" w:rsidP="00E622B0">
      <w:pPr>
        <w:spacing w:after="0"/>
      </w:pPr>
      <w:hyperlink r:id="rId6" w:history="1">
        <w:r w:rsidRPr="00304F88">
          <w:rPr>
            <w:rStyle w:val="Hyperlink"/>
          </w:rPr>
          <w:t>http://www.childtopia.com/index.php?module=videos&amp;func=cuentos</w:t>
        </w:r>
      </w:hyperlink>
    </w:p>
    <w:p w:rsidR="007C352B" w:rsidRPr="00304F88" w:rsidRDefault="007C352B" w:rsidP="00E622B0">
      <w:pPr>
        <w:spacing w:after="0"/>
      </w:pPr>
      <w:hyperlink r:id="rId7" w:history="1">
        <w:r w:rsidRPr="00304F88">
          <w:rPr>
            <w:rStyle w:val="Hyperlink"/>
          </w:rPr>
          <w:t>http://www.juntadeandalucia.es/averroes/ceipcervantes/images/EnlacesTic2/Infantil/MenuInfantil.html</w:t>
        </w:r>
      </w:hyperlink>
    </w:p>
    <w:p w:rsidR="007C352B" w:rsidRPr="00304F88" w:rsidRDefault="007C352B" w:rsidP="00E622B0">
      <w:pPr>
        <w:spacing w:after="0"/>
        <w:rPr>
          <w:sz w:val="16"/>
          <w:szCs w:val="16"/>
        </w:rPr>
      </w:pPr>
    </w:p>
    <w:p w:rsidR="007C352B" w:rsidRPr="00304F88" w:rsidRDefault="007C352B" w:rsidP="00304F88">
      <w:pPr>
        <w:spacing w:after="0"/>
        <w:ind w:firstLine="708"/>
      </w:pPr>
      <w:r w:rsidRPr="00304F88">
        <w:t>La responsable de la biblioteca del centro desea que los Reyes Magos no se olviden de traer libros, CD-Rom, ebook, DVD,…  para que nuestra imaginación siga volando. ¡¡Felices lecturas y salud para el año venidero!!</w:t>
      </w:r>
    </w:p>
    <w:sectPr w:rsidR="007C352B" w:rsidRPr="00304F88" w:rsidSect="00A210BA">
      <w:pgSz w:w="16838" w:h="11906" w:orient="landscape"/>
      <w:pgMar w:top="720" w:right="720" w:bottom="720" w:left="720" w:header="709" w:footer="709" w:gutter="0"/>
      <w:cols w:num="2" w:space="708" w:equalWidth="0">
        <w:col w:w="7345" w:space="708"/>
        <w:col w:w="7345"/>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CF8"/>
    <w:rsid w:val="00053A91"/>
    <w:rsid w:val="000D62A0"/>
    <w:rsid w:val="00104C38"/>
    <w:rsid w:val="00162814"/>
    <w:rsid w:val="00196D35"/>
    <w:rsid w:val="001C0BAC"/>
    <w:rsid w:val="001C1EB0"/>
    <w:rsid w:val="002A4790"/>
    <w:rsid w:val="002D438B"/>
    <w:rsid w:val="00304F88"/>
    <w:rsid w:val="00383ECB"/>
    <w:rsid w:val="003F6F6D"/>
    <w:rsid w:val="004627BA"/>
    <w:rsid w:val="00497B8A"/>
    <w:rsid w:val="004B4F63"/>
    <w:rsid w:val="004D24FA"/>
    <w:rsid w:val="00594DE6"/>
    <w:rsid w:val="00595400"/>
    <w:rsid w:val="005F722C"/>
    <w:rsid w:val="006311A7"/>
    <w:rsid w:val="00641C9B"/>
    <w:rsid w:val="00647264"/>
    <w:rsid w:val="006F43E9"/>
    <w:rsid w:val="00704D75"/>
    <w:rsid w:val="00722E19"/>
    <w:rsid w:val="007373A9"/>
    <w:rsid w:val="00765F6A"/>
    <w:rsid w:val="007C352B"/>
    <w:rsid w:val="008578C2"/>
    <w:rsid w:val="008A6A69"/>
    <w:rsid w:val="00961CF8"/>
    <w:rsid w:val="00A210BA"/>
    <w:rsid w:val="00B26943"/>
    <w:rsid w:val="00B45BE6"/>
    <w:rsid w:val="00BC0CF8"/>
    <w:rsid w:val="00C51CF0"/>
    <w:rsid w:val="00C95006"/>
    <w:rsid w:val="00D91333"/>
    <w:rsid w:val="00E04DC4"/>
    <w:rsid w:val="00E13687"/>
    <w:rsid w:val="00E622B0"/>
    <w:rsid w:val="00EC60AF"/>
    <w:rsid w:val="00F7204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F6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1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1CF8"/>
    <w:rPr>
      <w:rFonts w:ascii="Tahoma" w:hAnsi="Tahoma" w:cs="Tahoma"/>
      <w:sz w:val="16"/>
      <w:szCs w:val="16"/>
    </w:rPr>
  </w:style>
  <w:style w:type="character" w:styleId="Hyperlink">
    <w:name w:val="Hyperlink"/>
    <w:basedOn w:val="DefaultParagraphFont"/>
    <w:uiPriority w:val="99"/>
    <w:rsid w:val="00383EC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63873982">
      <w:marLeft w:val="0"/>
      <w:marRight w:val="0"/>
      <w:marTop w:val="0"/>
      <w:marBottom w:val="0"/>
      <w:divBdr>
        <w:top w:val="none" w:sz="0" w:space="0" w:color="auto"/>
        <w:left w:val="none" w:sz="0" w:space="0" w:color="auto"/>
        <w:bottom w:val="none" w:sz="0" w:space="0" w:color="auto"/>
        <w:right w:val="none" w:sz="0" w:space="0" w:color="auto"/>
      </w:divBdr>
    </w:div>
    <w:div w:id="363873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untadeandalucia.es/averroes/ceipcervantes/images/EnlacesTic2/Infantil/MenuInfanti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ldtopia.com/index.php?module=videos&amp;func=cuentos" TargetMode="External"/><Relationship Id="rId5" Type="http://schemas.openxmlformats.org/officeDocument/2006/relationships/hyperlink" Target="http://www.paraquenoseolviden.com/gallery2/v/comohace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414</TotalTime>
  <Pages>2</Pages>
  <Words>824</Words>
  <Characters>4537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dc:creator>
  <cp:keywords/>
  <dc:description/>
  <cp:lastModifiedBy>G1s</cp:lastModifiedBy>
  <cp:revision>8</cp:revision>
  <cp:lastPrinted>2012-12-18T08:04:00Z</cp:lastPrinted>
  <dcterms:created xsi:type="dcterms:W3CDTF">2012-11-24T17:11:00Z</dcterms:created>
  <dcterms:modified xsi:type="dcterms:W3CDTF">2012-12-18T08:05:00Z</dcterms:modified>
</cp:coreProperties>
</file>