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4C1D" w:rsidRDefault="00724C1D" w:rsidP="00724C1D">
      <w:pPr>
        <w:jc w:val="center"/>
        <w:rPr>
          <w:rFonts w:ascii="Cambria" w:hAnsi="Cambria"/>
          <w:b/>
          <w:sz w:val="40"/>
          <w:szCs w:val="40"/>
        </w:rPr>
      </w:pPr>
      <w:r>
        <w:rPr>
          <w:rFonts w:ascii="Cambria" w:hAnsi="Cambria"/>
          <w:b/>
          <w:sz w:val="40"/>
          <w:szCs w:val="40"/>
        </w:rPr>
        <w:t>LA CASA CON ÁRBOLES</w:t>
      </w:r>
    </w:p>
    <w:p w:rsidR="00724C1D" w:rsidRPr="00724C1D" w:rsidRDefault="00724C1D" w:rsidP="00724C1D">
      <w:pPr>
        <w:jc w:val="center"/>
        <w:rPr>
          <w:rFonts w:ascii="Cambria" w:hAnsi="Cambria"/>
          <w:b/>
          <w:sz w:val="40"/>
          <w:szCs w:val="40"/>
        </w:rPr>
      </w:pPr>
    </w:p>
    <w:p w:rsidR="00724C1D" w:rsidRPr="00724C1D" w:rsidRDefault="00724C1D" w:rsidP="00724C1D">
      <w:pPr>
        <w:ind w:firstLine="708"/>
        <w:jc w:val="both"/>
        <w:rPr>
          <w:rFonts w:ascii="Cambria" w:hAnsi="Cambria" w:cs="Arial"/>
          <w:sz w:val="28"/>
          <w:szCs w:val="28"/>
        </w:rPr>
      </w:pPr>
      <w:r w:rsidRPr="00724C1D">
        <w:rPr>
          <w:rFonts w:ascii="Cambria" w:hAnsi="Cambria" w:cs="Arial"/>
          <w:sz w:val="28"/>
          <w:szCs w:val="28"/>
        </w:rPr>
        <w:t>Un hombre enfermo decidió dejar su trabajo de obrero en una fábrica de la ciudad e irse a vivir al campo junto con su hija Carolina. Ambos recorrieron todos los pueblos cercanos hasta que, por fin, encontraron una casucha abandonada situada delante de un extenso prado invadido por hierbajos.</w:t>
      </w:r>
    </w:p>
    <w:p w:rsidR="00724C1D" w:rsidRPr="00724C1D" w:rsidRDefault="00724C1D" w:rsidP="00724C1D">
      <w:pPr>
        <w:jc w:val="both"/>
        <w:rPr>
          <w:rFonts w:ascii="Cambria" w:hAnsi="Cambria" w:cs="Arial"/>
          <w:sz w:val="28"/>
          <w:szCs w:val="28"/>
        </w:rPr>
      </w:pPr>
      <w:r w:rsidRPr="00724C1D">
        <w:rPr>
          <w:rFonts w:ascii="Cambria" w:hAnsi="Cambria" w:cs="Arial"/>
          <w:sz w:val="28"/>
          <w:szCs w:val="28"/>
        </w:rPr>
        <w:tab/>
        <w:t>-Viviremos aquí y convertiremos este prado en una hermosa huerta –dijo el hombre.</w:t>
      </w:r>
    </w:p>
    <w:p w:rsidR="00724C1D" w:rsidRPr="00724C1D" w:rsidRDefault="00724C1D" w:rsidP="00724C1D">
      <w:pPr>
        <w:jc w:val="both"/>
        <w:rPr>
          <w:rFonts w:ascii="Cambria" w:hAnsi="Cambria" w:cs="Arial"/>
          <w:sz w:val="28"/>
          <w:szCs w:val="28"/>
        </w:rPr>
      </w:pPr>
      <w:r w:rsidRPr="00724C1D">
        <w:rPr>
          <w:rFonts w:ascii="Cambria" w:hAnsi="Cambria" w:cs="Arial"/>
          <w:sz w:val="28"/>
          <w:szCs w:val="28"/>
        </w:rPr>
        <w:tab/>
        <w:t>Al cabo de un par de semanas, el hombre había arado buena parte del prado para hacer una huerta. Y entonces bajó al pueblo cercano para comprar simientes encerradas en sobres de plata.</w:t>
      </w:r>
    </w:p>
    <w:p w:rsidR="00724C1D" w:rsidRPr="00724C1D" w:rsidRDefault="00724C1D" w:rsidP="00724C1D">
      <w:pPr>
        <w:jc w:val="both"/>
        <w:rPr>
          <w:rFonts w:ascii="Cambria" w:hAnsi="Cambria" w:cs="Arial"/>
          <w:sz w:val="28"/>
          <w:szCs w:val="28"/>
        </w:rPr>
      </w:pPr>
      <w:r w:rsidRPr="00724C1D">
        <w:rPr>
          <w:rFonts w:ascii="Cambria" w:hAnsi="Cambria" w:cs="Arial"/>
          <w:sz w:val="28"/>
          <w:szCs w:val="28"/>
        </w:rPr>
        <w:tab/>
        <w:t>-¡Dinero tirado! – Comentó el tendero mientras movía la cabeza de un lado a otro-  Ésa no es tierra de hortalizas.</w:t>
      </w:r>
    </w:p>
    <w:p w:rsidR="00724C1D" w:rsidRPr="00724C1D" w:rsidRDefault="00724C1D" w:rsidP="00724C1D">
      <w:pPr>
        <w:jc w:val="both"/>
        <w:rPr>
          <w:rFonts w:ascii="Cambria" w:hAnsi="Cambria" w:cs="Arial"/>
          <w:sz w:val="28"/>
          <w:szCs w:val="28"/>
        </w:rPr>
      </w:pPr>
      <w:r w:rsidRPr="00724C1D">
        <w:rPr>
          <w:rFonts w:ascii="Cambria" w:hAnsi="Cambria" w:cs="Arial"/>
          <w:sz w:val="28"/>
          <w:szCs w:val="28"/>
        </w:rPr>
        <w:tab/>
        <w:t>El padre de Carolina no se dejó desanimar. Y cuando llegó a casa, extendió sobre la mesa todos aquellos sobres brillantes con imágenes de calabacines, tomates, judías guisantes… La chica quedó fascinada ante las semillas de aquellos frutales que ella imaginaba procedentes de quién sabe qué lugares remotos.</w:t>
      </w:r>
    </w:p>
    <w:p w:rsidR="00724C1D" w:rsidRPr="00724C1D" w:rsidRDefault="00724C1D" w:rsidP="00724C1D">
      <w:pPr>
        <w:jc w:val="both"/>
        <w:rPr>
          <w:rFonts w:ascii="Cambria" w:hAnsi="Cambria" w:cs="Arial"/>
          <w:sz w:val="28"/>
          <w:szCs w:val="28"/>
        </w:rPr>
      </w:pPr>
      <w:r w:rsidRPr="00724C1D">
        <w:rPr>
          <w:rFonts w:ascii="Cambria" w:hAnsi="Cambria" w:cs="Arial"/>
          <w:sz w:val="28"/>
          <w:szCs w:val="28"/>
        </w:rPr>
        <w:tab/>
        <w:t>Carolina cogió algunas simientes y las guardó en una cajita. Luego, padre e hija sembraron juntos el prado.</w:t>
      </w:r>
    </w:p>
    <w:p w:rsidR="00724C1D" w:rsidRPr="00724C1D" w:rsidRDefault="00724C1D" w:rsidP="00724C1D">
      <w:pPr>
        <w:jc w:val="both"/>
        <w:rPr>
          <w:rFonts w:ascii="Cambria" w:hAnsi="Cambria" w:cs="Arial"/>
          <w:sz w:val="28"/>
          <w:szCs w:val="28"/>
        </w:rPr>
      </w:pPr>
      <w:r w:rsidRPr="00724C1D">
        <w:rPr>
          <w:rFonts w:ascii="Cambria" w:hAnsi="Cambria" w:cs="Arial"/>
          <w:sz w:val="28"/>
          <w:szCs w:val="28"/>
        </w:rPr>
        <w:tab/>
        <w:t>Pasaron varias semanas y, pese a los cuidados de Carolina y su padre, las semillas no germinaron. Y por fin, una tupida pelusilla verde volvió a cubrir todo aquel terreno.</w:t>
      </w:r>
    </w:p>
    <w:p w:rsidR="00724C1D" w:rsidRPr="00724C1D" w:rsidRDefault="00724C1D" w:rsidP="00724C1D">
      <w:pPr>
        <w:jc w:val="both"/>
        <w:rPr>
          <w:rFonts w:ascii="Cambria" w:hAnsi="Cambria" w:cs="Arial"/>
          <w:sz w:val="28"/>
          <w:szCs w:val="28"/>
        </w:rPr>
      </w:pPr>
      <w:r w:rsidRPr="00724C1D">
        <w:rPr>
          <w:rFonts w:ascii="Cambria" w:hAnsi="Cambria" w:cs="Arial"/>
          <w:sz w:val="28"/>
          <w:szCs w:val="28"/>
        </w:rPr>
        <w:tab/>
        <w:t>-Vaya, no nos ha salido bien –comento melancólico el padre-. Lo intentaremos de nuevo la primavera próxima.</w:t>
      </w:r>
    </w:p>
    <w:p w:rsidR="00724C1D" w:rsidRPr="00724C1D" w:rsidRDefault="00724C1D" w:rsidP="00724C1D">
      <w:pPr>
        <w:jc w:val="both"/>
        <w:rPr>
          <w:rFonts w:ascii="Cambria" w:hAnsi="Cambria" w:cs="Arial"/>
          <w:sz w:val="28"/>
          <w:szCs w:val="28"/>
        </w:rPr>
      </w:pPr>
      <w:r w:rsidRPr="00724C1D">
        <w:rPr>
          <w:rFonts w:ascii="Cambria" w:hAnsi="Cambria" w:cs="Arial"/>
          <w:sz w:val="28"/>
          <w:szCs w:val="28"/>
        </w:rPr>
        <w:tab/>
        <w:t>Al siguiente mes de marzo, el campesino volvió a cavar la tierra, compró nuevas simientes y le dio a Carolina las bolsitas semivacías. Pero la hierba volvió a crecer por todas partes.</w:t>
      </w:r>
    </w:p>
    <w:p w:rsidR="00724C1D" w:rsidRPr="00724C1D" w:rsidRDefault="00724C1D" w:rsidP="00724C1D">
      <w:pPr>
        <w:jc w:val="both"/>
        <w:rPr>
          <w:rFonts w:ascii="Cambria" w:hAnsi="Cambria" w:cs="Arial"/>
          <w:sz w:val="28"/>
          <w:szCs w:val="28"/>
        </w:rPr>
      </w:pPr>
      <w:r w:rsidRPr="00724C1D">
        <w:rPr>
          <w:rFonts w:ascii="Cambria" w:hAnsi="Cambria" w:cs="Arial"/>
          <w:sz w:val="28"/>
          <w:szCs w:val="28"/>
        </w:rPr>
        <w:tab/>
        <w:t>A la tercera primavera todo se volvió a repetir del mismo modo. Padre e hija se habían habituado ya a la vida del campo y el único pesar de Carolina era que su padre no lograra tener su huerta.</w:t>
      </w:r>
    </w:p>
    <w:p w:rsidR="00724C1D" w:rsidRPr="00724C1D" w:rsidRDefault="00724C1D" w:rsidP="00724C1D">
      <w:pPr>
        <w:jc w:val="both"/>
        <w:rPr>
          <w:rFonts w:ascii="Cambria" w:hAnsi="Cambria" w:cs="Arial"/>
          <w:sz w:val="28"/>
          <w:szCs w:val="28"/>
        </w:rPr>
      </w:pPr>
      <w:r w:rsidRPr="00724C1D">
        <w:rPr>
          <w:rFonts w:ascii="Cambria" w:hAnsi="Cambria" w:cs="Arial"/>
          <w:sz w:val="28"/>
          <w:szCs w:val="28"/>
        </w:rPr>
        <w:tab/>
        <w:t>Un día de otoño, Carolina cogió sus simientes y se las llevó al prado. Allí se entretuvo lanzando semillas de coliflores y zanahorias a los pájaros. A la vista de aquel banquete, acudieron muchas aves que a veces dejaban caer del pico un albaricoque o una cereza ya mordisqueados o una almendra demasiado dura.</w:t>
      </w:r>
    </w:p>
    <w:p w:rsidR="00724C1D" w:rsidRPr="00724C1D" w:rsidRDefault="00724C1D" w:rsidP="00724C1D">
      <w:pPr>
        <w:jc w:val="both"/>
        <w:rPr>
          <w:rFonts w:ascii="Cambria" w:hAnsi="Cambria" w:cs="Arial"/>
          <w:sz w:val="28"/>
          <w:szCs w:val="28"/>
        </w:rPr>
      </w:pPr>
      <w:r w:rsidRPr="00724C1D">
        <w:rPr>
          <w:rFonts w:ascii="Cambria" w:hAnsi="Cambria" w:cs="Arial"/>
          <w:sz w:val="28"/>
          <w:szCs w:val="28"/>
        </w:rPr>
        <w:tab/>
      </w:r>
    </w:p>
    <w:p w:rsidR="00724C1D" w:rsidRPr="00724C1D" w:rsidRDefault="00724C1D" w:rsidP="00724C1D">
      <w:pPr>
        <w:jc w:val="both"/>
        <w:rPr>
          <w:rFonts w:ascii="Cambria" w:hAnsi="Cambria" w:cs="Arial"/>
          <w:sz w:val="28"/>
          <w:szCs w:val="28"/>
        </w:rPr>
      </w:pPr>
      <w:r w:rsidRPr="00724C1D">
        <w:rPr>
          <w:rFonts w:ascii="Cambria" w:hAnsi="Cambria" w:cs="Arial"/>
          <w:sz w:val="28"/>
          <w:szCs w:val="28"/>
        </w:rPr>
        <w:t>Después de aquel otoño vino un invierno lluvioso que mantuvo a padre e hija encerrados en casa hasta bien entrada la primavera. Por fin, una mañana de sol, Carolina abrió de par en par las contraventanas de la casa y su mirada pareció extraviarse: ante sus ojos no se extendía el prado, sino un bosquecillo de pequeños árboles cargados de hojas  delicadas. Eran cerezos, albaricoqueros, almendros y avellanos: bien distanciados unos de otros, se alzaban rectos sobre el terreno.</w:t>
      </w:r>
      <w:r w:rsidRPr="00724C1D">
        <w:rPr>
          <w:rFonts w:ascii="Cambria" w:hAnsi="Cambria" w:cs="Arial"/>
          <w:sz w:val="28"/>
          <w:szCs w:val="28"/>
        </w:rPr>
        <w:tab/>
      </w:r>
    </w:p>
    <w:p w:rsidR="00724C1D" w:rsidRPr="00724C1D" w:rsidRDefault="00724C1D" w:rsidP="00724C1D">
      <w:pPr>
        <w:jc w:val="both"/>
        <w:rPr>
          <w:rFonts w:ascii="Cambria" w:hAnsi="Cambria" w:cs="Arial"/>
          <w:sz w:val="28"/>
          <w:szCs w:val="28"/>
        </w:rPr>
      </w:pPr>
      <w:r w:rsidRPr="00724C1D">
        <w:rPr>
          <w:rFonts w:ascii="Cambria" w:hAnsi="Cambria" w:cs="Arial"/>
          <w:sz w:val="28"/>
          <w:szCs w:val="28"/>
        </w:rPr>
        <w:tab/>
        <w:t xml:space="preserve">Y así fue como aquel prado se convirtió en una hermosa tierra de frutales.    </w:t>
      </w:r>
    </w:p>
    <w:p w:rsidR="00724C1D" w:rsidRPr="00724C1D" w:rsidRDefault="00724C1D" w:rsidP="00724C1D">
      <w:pPr>
        <w:rPr>
          <w:rFonts w:ascii="Cambria" w:hAnsi="Cambria" w:cs="Arial"/>
          <w:sz w:val="28"/>
          <w:szCs w:val="28"/>
        </w:rPr>
      </w:pPr>
    </w:p>
    <w:p w:rsidR="00724C1D" w:rsidRPr="00724C1D" w:rsidRDefault="00724C1D" w:rsidP="00724C1D">
      <w:pPr>
        <w:rPr>
          <w:rFonts w:ascii="Cambria" w:hAnsi="Cambria" w:cs="Arial"/>
          <w:sz w:val="28"/>
          <w:szCs w:val="28"/>
        </w:rPr>
      </w:pPr>
    </w:p>
    <w:p w:rsidR="00724C1D" w:rsidRPr="00724C1D" w:rsidRDefault="00724C1D" w:rsidP="00724C1D">
      <w:pPr>
        <w:rPr>
          <w:rFonts w:ascii="Cambria" w:hAnsi="Cambria" w:cs="Arial"/>
          <w:sz w:val="28"/>
          <w:szCs w:val="28"/>
        </w:rPr>
      </w:pPr>
    </w:p>
    <w:p w:rsidR="00724C1D" w:rsidRPr="00724C1D" w:rsidRDefault="00724C1D" w:rsidP="00724C1D">
      <w:pPr>
        <w:rPr>
          <w:rFonts w:ascii="Cambria" w:hAnsi="Cambria" w:cs="Arial"/>
          <w:sz w:val="28"/>
          <w:szCs w:val="28"/>
        </w:rPr>
      </w:pPr>
    </w:p>
    <w:p w:rsidR="00724C1D" w:rsidRPr="00724C1D" w:rsidRDefault="00724C1D" w:rsidP="00724C1D">
      <w:pPr>
        <w:rPr>
          <w:rFonts w:ascii="Cambria" w:hAnsi="Cambria" w:cs="Arial"/>
          <w:sz w:val="28"/>
          <w:szCs w:val="28"/>
        </w:rPr>
      </w:pPr>
    </w:p>
    <w:tbl>
      <w:tblPr>
        <w:tblW w:w="10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536"/>
        <w:gridCol w:w="5670"/>
      </w:tblGrid>
      <w:tr w:rsidR="005E122D" w:rsidRPr="00083B7F" w:rsidTr="005E122D">
        <w:tc>
          <w:tcPr>
            <w:tcW w:w="10206" w:type="dxa"/>
            <w:gridSpan w:val="2"/>
          </w:tcPr>
          <w:p w:rsidR="005E122D" w:rsidRPr="00083B7F" w:rsidRDefault="005E122D" w:rsidP="00F208DE">
            <w:pPr>
              <w:pStyle w:val="Textoindependiente"/>
              <w:rPr>
                <w:rFonts w:ascii="Cambria" w:hAnsi="Cambria"/>
                <w:b/>
                <w:sz w:val="24"/>
                <w:szCs w:val="24"/>
              </w:rPr>
            </w:pPr>
            <w:r w:rsidRPr="00083B7F">
              <w:rPr>
                <w:rFonts w:ascii="Cambria" w:hAnsi="Cambria"/>
                <w:b/>
                <w:sz w:val="24"/>
                <w:szCs w:val="24"/>
              </w:rPr>
              <w:t>ESQUEMA DE TRABAJO. Desarrollo de las sesiones de trabajo.</w:t>
            </w:r>
          </w:p>
        </w:tc>
      </w:tr>
      <w:tr w:rsidR="005E122D" w:rsidRPr="00083B7F" w:rsidTr="005E122D">
        <w:tc>
          <w:tcPr>
            <w:tcW w:w="4536" w:type="dxa"/>
          </w:tcPr>
          <w:p w:rsidR="005E122D" w:rsidRPr="00083B7F" w:rsidRDefault="005E122D" w:rsidP="00F208DE">
            <w:pPr>
              <w:pStyle w:val="Textoindependiente"/>
              <w:rPr>
                <w:rFonts w:ascii="Cambria" w:hAnsi="Cambria"/>
                <w:sz w:val="24"/>
                <w:szCs w:val="24"/>
              </w:rPr>
            </w:pPr>
            <w:r w:rsidRPr="00083B7F">
              <w:rPr>
                <w:rFonts w:ascii="Cambria" w:hAnsi="Cambria"/>
                <w:sz w:val="24"/>
                <w:szCs w:val="24"/>
              </w:rPr>
              <w:t>1 ª SESIÓN</w:t>
            </w:r>
          </w:p>
          <w:p w:rsidR="005E122D" w:rsidRPr="00083B7F" w:rsidRDefault="005E122D" w:rsidP="00F208DE">
            <w:pPr>
              <w:pStyle w:val="Textoindependiente"/>
              <w:rPr>
                <w:rFonts w:ascii="Cambria" w:hAnsi="Cambria"/>
                <w:sz w:val="24"/>
                <w:szCs w:val="24"/>
              </w:rPr>
            </w:pPr>
            <w:r w:rsidRPr="00083B7F">
              <w:rPr>
                <w:rFonts w:ascii="Cambria" w:hAnsi="Cambria"/>
                <w:sz w:val="24"/>
                <w:szCs w:val="24"/>
              </w:rPr>
              <w:t>(Se puede entregar el texto mutilado, es decir, no dar el texto completo para que los alumnos se hagan autopreguntas).</w:t>
            </w:r>
          </w:p>
          <w:p w:rsidR="005E122D" w:rsidRPr="00083B7F" w:rsidRDefault="005E122D" w:rsidP="00F208DE">
            <w:pPr>
              <w:pStyle w:val="Textoindependiente"/>
              <w:rPr>
                <w:rFonts w:ascii="Cambria" w:hAnsi="Cambria"/>
                <w:sz w:val="24"/>
                <w:szCs w:val="24"/>
              </w:rPr>
            </w:pPr>
          </w:p>
        </w:tc>
        <w:tc>
          <w:tcPr>
            <w:tcW w:w="5670" w:type="dxa"/>
          </w:tcPr>
          <w:p w:rsidR="005E122D" w:rsidRPr="00083B7F" w:rsidRDefault="005E122D" w:rsidP="005E122D">
            <w:pPr>
              <w:pStyle w:val="Textoindependiente"/>
              <w:numPr>
                <w:ilvl w:val="0"/>
                <w:numId w:val="5"/>
              </w:numPr>
              <w:rPr>
                <w:rFonts w:ascii="Cambria" w:hAnsi="Cambria"/>
                <w:sz w:val="24"/>
                <w:szCs w:val="24"/>
              </w:rPr>
            </w:pPr>
            <w:r w:rsidRPr="00083B7F">
              <w:rPr>
                <w:rFonts w:ascii="Cambria" w:hAnsi="Cambria"/>
                <w:sz w:val="24"/>
                <w:szCs w:val="24"/>
              </w:rPr>
              <w:t>Previsión: ¿Qué te sugiere el título de la lectura? ¿Qué ocurrirá con los personajes?...</w:t>
            </w:r>
          </w:p>
          <w:p w:rsidR="005E122D" w:rsidRPr="00083B7F" w:rsidRDefault="005E122D" w:rsidP="005E122D">
            <w:pPr>
              <w:pStyle w:val="Textoindependiente"/>
              <w:numPr>
                <w:ilvl w:val="0"/>
                <w:numId w:val="5"/>
              </w:numPr>
              <w:rPr>
                <w:rFonts w:ascii="Cambria" w:hAnsi="Cambria"/>
                <w:sz w:val="24"/>
                <w:szCs w:val="24"/>
              </w:rPr>
            </w:pPr>
            <w:r w:rsidRPr="00083B7F">
              <w:rPr>
                <w:rFonts w:ascii="Cambria" w:hAnsi="Cambria"/>
                <w:sz w:val="24"/>
                <w:szCs w:val="24"/>
              </w:rPr>
              <w:t>Fluidez: modelado del maestro/a.</w:t>
            </w:r>
          </w:p>
          <w:p w:rsidR="005E122D" w:rsidRPr="00083B7F" w:rsidRDefault="005E122D" w:rsidP="005E122D">
            <w:pPr>
              <w:pStyle w:val="Textoindependiente"/>
              <w:numPr>
                <w:ilvl w:val="0"/>
                <w:numId w:val="5"/>
              </w:numPr>
              <w:rPr>
                <w:rFonts w:ascii="Cambria" w:hAnsi="Cambria"/>
                <w:sz w:val="24"/>
                <w:szCs w:val="24"/>
              </w:rPr>
            </w:pPr>
            <w:r w:rsidRPr="00083B7F">
              <w:rPr>
                <w:rFonts w:ascii="Cambria" w:hAnsi="Cambria"/>
                <w:sz w:val="24"/>
                <w:szCs w:val="24"/>
              </w:rPr>
              <w:t>Aclaración del vocabulario del texto.</w:t>
            </w:r>
          </w:p>
          <w:p w:rsidR="005E122D" w:rsidRPr="00083B7F" w:rsidRDefault="005E122D" w:rsidP="005E122D">
            <w:pPr>
              <w:pStyle w:val="Textoindependiente"/>
              <w:numPr>
                <w:ilvl w:val="0"/>
                <w:numId w:val="5"/>
              </w:numPr>
              <w:rPr>
                <w:rFonts w:ascii="Cambria" w:hAnsi="Cambria"/>
                <w:sz w:val="24"/>
                <w:szCs w:val="24"/>
              </w:rPr>
            </w:pPr>
            <w:r w:rsidRPr="00083B7F">
              <w:rPr>
                <w:rFonts w:ascii="Cambria" w:hAnsi="Cambria"/>
                <w:sz w:val="24"/>
                <w:szCs w:val="24"/>
              </w:rPr>
              <w:t>Lectura por parejas.</w:t>
            </w:r>
          </w:p>
        </w:tc>
      </w:tr>
      <w:tr w:rsidR="005E122D" w:rsidRPr="00083B7F" w:rsidTr="005E122D">
        <w:tc>
          <w:tcPr>
            <w:tcW w:w="4536" w:type="dxa"/>
          </w:tcPr>
          <w:p w:rsidR="005E122D" w:rsidRPr="00083B7F" w:rsidRDefault="005E122D" w:rsidP="00F208DE">
            <w:pPr>
              <w:pStyle w:val="Textoindependiente"/>
              <w:rPr>
                <w:rFonts w:ascii="Cambria" w:hAnsi="Cambria"/>
                <w:sz w:val="24"/>
                <w:szCs w:val="24"/>
              </w:rPr>
            </w:pPr>
            <w:r w:rsidRPr="00083B7F">
              <w:rPr>
                <w:rFonts w:ascii="Cambria" w:hAnsi="Cambria"/>
                <w:sz w:val="24"/>
                <w:szCs w:val="24"/>
              </w:rPr>
              <w:t>2ª SESIÓN</w:t>
            </w:r>
          </w:p>
        </w:tc>
        <w:tc>
          <w:tcPr>
            <w:tcW w:w="5670" w:type="dxa"/>
          </w:tcPr>
          <w:p w:rsidR="005E122D" w:rsidRPr="00083B7F" w:rsidRDefault="005E122D" w:rsidP="005E122D">
            <w:pPr>
              <w:pStyle w:val="Textoindependiente"/>
              <w:numPr>
                <w:ilvl w:val="0"/>
                <w:numId w:val="6"/>
              </w:numPr>
              <w:rPr>
                <w:rFonts w:ascii="Cambria" w:hAnsi="Cambria"/>
                <w:sz w:val="24"/>
                <w:szCs w:val="24"/>
              </w:rPr>
            </w:pPr>
            <w:r w:rsidRPr="00083B7F">
              <w:rPr>
                <w:rFonts w:ascii="Cambria" w:hAnsi="Cambria"/>
                <w:sz w:val="24"/>
                <w:szCs w:val="24"/>
              </w:rPr>
              <w:t>Modelado de la fluidez por parte de los alumnos/as del texto completo.</w:t>
            </w:r>
          </w:p>
          <w:p w:rsidR="005E122D" w:rsidRPr="00083B7F" w:rsidRDefault="005E122D" w:rsidP="005E122D">
            <w:pPr>
              <w:pStyle w:val="Textoindependiente"/>
              <w:numPr>
                <w:ilvl w:val="0"/>
                <w:numId w:val="6"/>
              </w:numPr>
              <w:rPr>
                <w:rFonts w:ascii="Cambria" w:hAnsi="Cambria"/>
                <w:sz w:val="24"/>
                <w:szCs w:val="24"/>
              </w:rPr>
            </w:pPr>
            <w:r w:rsidRPr="00083B7F">
              <w:rPr>
                <w:rFonts w:ascii="Cambria" w:hAnsi="Cambria"/>
                <w:sz w:val="24"/>
                <w:szCs w:val="24"/>
              </w:rPr>
              <w:t>Autopreguntas.</w:t>
            </w:r>
          </w:p>
          <w:p w:rsidR="005E122D" w:rsidRPr="00083B7F" w:rsidRDefault="005E122D" w:rsidP="005E122D">
            <w:pPr>
              <w:pStyle w:val="Textoindependiente"/>
              <w:numPr>
                <w:ilvl w:val="0"/>
                <w:numId w:val="6"/>
              </w:numPr>
              <w:rPr>
                <w:rFonts w:ascii="Cambria" w:hAnsi="Cambria"/>
                <w:sz w:val="24"/>
                <w:szCs w:val="24"/>
              </w:rPr>
            </w:pPr>
            <w:r w:rsidRPr="00083B7F">
              <w:rPr>
                <w:rFonts w:ascii="Cambria" w:hAnsi="Cambria"/>
                <w:sz w:val="24"/>
                <w:szCs w:val="24"/>
              </w:rPr>
              <w:t xml:space="preserve">Preguntas de tipo literal. </w:t>
            </w:r>
          </w:p>
        </w:tc>
      </w:tr>
      <w:tr w:rsidR="005E122D" w:rsidRPr="00083B7F" w:rsidTr="005E122D">
        <w:tc>
          <w:tcPr>
            <w:tcW w:w="4536" w:type="dxa"/>
          </w:tcPr>
          <w:p w:rsidR="005E122D" w:rsidRPr="00083B7F" w:rsidRDefault="005E122D" w:rsidP="00F208DE">
            <w:pPr>
              <w:pStyle w:val="Textoindependiente"/>
              <w:rPr>
                <w:rFonts w:ascii="Cambria" w:hAnsi="Cambria"/>
                <w:sz w:val="24"/>
                <w:szCs w:val="24"/>
              </w:rPr>
            </w:pPr>
            <w:r w:rsidRPr="00083B7F">
              <w:rPr>
                <w:rFonts w:ascii="Cambria" w:hAnsi="Cambria"/>
                <w:sz w:val="24"/>
                <w:szCs w:val="24"/>
              </w:rPr>
              <w:t>3ª SESIÓN</w:t>
            </w:r>
          </w:p>
        </w:tc>
        <w:tc>
          <w:tcPr>
            <w:tcW w:w="5670" w:type="dxa"/>
          </w:tcPr>
          <w:p w:rsidR="005E122D" w:rsidRPr="00083B7F" w:rsidRDefault="005E122D" w:rsidP="005E122D">
            <w:pPr>
              <w:pStyle w:val="Textoindependiente"/>
              <w:numPr>
                <w:ilvl w:val="0"/>
                <w:numId w:val="7"/>
              </w:numPr>
              <w:rPr>
                <w:rFonts w:ascii="Cambria" w:hAnsi="Cambria"/>
                <w:sz w:val="24"/>
                <w:szCs w:val="24"/>
              </w:rPr>
            </w:pPr>
            <w:r w:rsidRPr="00083B7F">
              <w:rPr>
                <w:rFonts w:ascii="Cambria" w:hAnsi="Cambria"/>
                <w:sz w:val="24"/>
                <w:szCs w:val="24"/>
              </w:rPr>
              <w:t>Lectura individual silenciosa.</w:t>
            </w:r>
          </w:p>
          <w:p w:rsidR="005E122D" w:rsidRPr="00083B7F" w:rsidRDefault="005E122D" w:rsidP="005E122D">
            <w:pPr>
              <w:pStyle w:val="Textoindependiente"/>
              <w:numPr>
                <w:ilvl w:val="0"/>
                <w:numId w:val="7"/>
              </w:numPr>
              <w:rPr>
                <w:rFonts w:ascii="Cambria" w:hAnsi="Cambria"/>
                <w:sz w:val="24"/>
                <w:szCs w:val="24"/>
              </w:rPr>
            </w:pPr>
            <w:r w:rsidRPr="00083B7F">
              <w:rPr>
                <w:rFonts w:ascii="Cambria" w:hAnsi="Cambria"/>
                <w:sz w:val="24"/>
                <w:szCs w:val="24"/>
              </w:rPr>
              <w:t>Inferencias.</w:t>
            </w:r>
          </w:p>
        </w:tc>
      </w:tr>
      <w:tr w:rsidR="005E122D" w:rsidRPr="00083B7F" w:rsidTr="005E122D">
        <w:tc>
          <w:tcPr>
            <w:tcW w:w="4536" w:type="dxa"/>
          </w:tcPr>
          <w:p w:rsidR="005E122D" w:rsidRPr="00083B7F" w:rsidRDefault="005E122D" w:rsidP="00F208DE">
            <w:pPr>
              <w:pStyle w:val="Textoindependiente"/>
              <w:rPr>
                <w:rFonts w:ascii="Cambria" w:hAnsi="Cambria"/>
                <w:sz w:val="24"/>
                <w:szCs w:val="24"/>
              </w:rPr>
            </w:pPr>
            <w:r w:rsidRPr="00083B7F">
              <w:rPr>
                <w:rFonts w:ascii="Cambria" w:hAnsi="Cambria"/>
                <w:sz w:val="24"/>
                <w:szCs w:val="24"/>
              </w:rPr>
              <w:t>4º SESIÓN</w:t>
            </w:r>
          </w:p>
        </w:tc>
        <w:tc>
          <w:tcPr>
            <w:tcW w:w="5670" w:type="dxa"/>
          </w:tcPr>
          <w:p w:rsidR="005E122D" w:rsidRPr="00083B7F" w:rsidRDefault="005E122D" w:rsidP="005E122D">
            <w:pPr>
              <w:pStyle w:val="Textoindependiente"/>
              <w:numPr>
                <w:ilvl w:val="0"/>
                <w:numId w:val="8"/>
              </w:numPr>
              <w:rPr>
                <w:rFonts w:ascii="Cambria" w:hAnsi="Cambria"/>
                <w:sz w:val="24"/>
                <w:szCs w:val="24"/>
              </w:rPr>
            </w:pPr>
            <w:r w:rsidRPr="00083B7F">
              <w:rPr>
                <w:rFonts w:ascii="Cambria" w:hAnsi="Cambria"/>
                <w:sz w:val="24"/>
                <w:szCs w:val="24"/>
              </w:rPr>
              <w:t>Evaluación.</w:t>
            </w:r>
          </w:p>
          <w:p w:rsidR="005E122D" w:rsidRPr="00083B7F" w:rsidRDefault="005E122D" w:rsidP="005E122D">
            <w:pPr>
              <w:pStyle w:val="Textoindependiente"/>
              <w:numPr>
                <w:ilvl w:val="0"/>
                <w:numId w:val="8"/>
              </w:numPr>
              <w:rPr>
                <w:rFonts w:ascii="Cambria" w:hAnsi="Cambria"/>
                <w:sz w:val="24"/>
                <w:szCs w:val="24"/>
              </w:rPr>
            </w:pPr>
            <w:r w:rsidRPr="00083B7F">
              <w:rPr>
                <w:rFonts w:ascii="Cambria" w:hAnsi="Cambria"/>
                <w:sz w:val="24"/>
                <w:szCs w:val="24"/>
              </w:rPr>
              <w:t>Conexiones.</w:t>
            </w:r>
          </w:p>
          <w:p w:rsidR="005E122D" w:rsidRPr="00083B7F" w:rsidRDefault="005E122D" w:rsidP="005E122D">
            <w:pPr>
              <w:pStyle w:val="Textoindependiente"/>
              <w:numPr>
                <w:ilvl w:val="0"/>
                <w:numId w:val="8"/>
              </w:numPr>
              <w:rPr>
                <w:rFonts w:ascii="Cambria" w:hAnsi="Cambria"/>
                <w:sz w:val="24"/>
                <w:szCs w:val="24"/>
              </w:rPr>
            </w:pPr>
            <w:r w:rsidRPr="00083B7F">
              <w:rPr>
                <w:rFonts w:ascii="Cambria" w:hAnsi="Cambria"/>
                <w:sz w:val="24"/>
                <w:szCs w:val="24"/>
              </w:rPr>
              <w:t>Visualización (dramatización…)</w:t>
            </w:r>
          </w:p>
        </w:tc>
      </w:tr>
    </w:tbl>
    <w:p w:rsidR="005E122D" w:rsidRDefault="005E122D" w:rsidP="005E122D">
      <w:pPr>
        <w:rPr>
          <w:rFonts w:ascii="Cambria" w:hAnsi="Cambria" w:cs="Arial"/>
          <w:u w:val="single"/>
        </w:rPr>
      </w:pPr>
    </w:p>
    <w:p w:rsidR="005E122D" w:rsidRDefault="005E122D" w:rsidP="005E122D">
      <w:pPr>
        <w:rPr>
          <w:rFonts w:ascii="Cambria" w:hAnsi="Cambria" w:cs="Arial"/>
          <w:u w:val="single"/>
        </w:rPr>
      </w:pPr>
    </w:p>
    <w:p w:rsidR="00724C1D" w:rsidRPr="00724C1D" w:rsidRDefault="00724C1D" w:rsidP="005E122D">
      <w:pPr>
        <w:rPr>
          <w:rFonts w:ascii="Cambria" w:hAnsi="Cambria"/>
          <w:b/>
          <w:u w:val="single"/>
        </w:rPr>
      </w:pPr>
      <w:r w:rsidRPr="00724C1D">
        <w:rPr>
          <w:rFonts w:ascii="Cambria" w:hAnsi="Cambria" w:cs="Arial"/>
          <w:u w:val="single"/>
        </w:rPr>
        <w:t>COMPRENSIÓN LITERAL</w:t>
      </w:r>
    </w:p>
    <w:p w:rsidR="00724C1D" w:rsidRPr="00724C1D" w:rsidRDefault="00724C1D" w:rsidP="00724C1D">
      <w:pPr>
        <w:rPr>
          <w:rFonts w:ascii="Cambria" w:hAnsi="Cambria" w:cs="Arial"/>
          <w:u w:val="single"/>
        </w:rPr>
      </w:pPr>
    </w:p>
    <w:p w:rsidR="00724C1D" w:rsidRPr="00724C1D" w:rsidRDefault="00724C1D" w:rsidP="00724C1D">
      <w:pPr>
        <w:numPr>
          <w:ilvl w:val="0"/>
          <w:numId w:val="1"/>
        </w:numPr>
        <w:tabs>
          <w:tab w:val="clear" w:pos="900"/>
          <w:tab w:val="num" w:pos="360"/>
        </w:tabs>
        <w:ind w:left="360"/>
        <w:rPr>
          <w:rFonts w:ascii="Cambria" w:hAnsi="Cambria" w:cs="Arial"/>
        </w:rPr>
      </w:pPr>
      <w:r w:rsidRPr="00724C1D">
        <w:rPr>
          <w:rFonts w:ascii="Cambria" w:hAnsi="Cambria" w:cs="Arial"/>
        </w:rPr>
        <w:t>¿Cómo se titula la lectura?</w:t>
      </w:r>
    </w:p>
    <w:p w:rsidR="00724C1D" w:rsidRPr="00724C1D" w:rsidRDefault="00724C1D" w:rsidP="00724C1D">
      <w:pPr>
        <w:numPr>
          <w:ilvl w:val="0"/>
          <w:numId w:val="1"/>
        </w:numPr>
        <w:tabs>
          <w:tab w:val="clear" w:pos="900"/>
          <w:tab w:val="num" w:pos="360"/>
        </w:tabs>
        <w:ind w:left="360"/>
        <w:rPr>
          <w:rFonts w:ascii="Cambria" w:hAnsi="Cambria" w:cs="Arial"/>
        </w:rPr>
      </w:pPr>
      <w:r w:rsidRPr="00724C1D">
        <w:rPr>
          <w:rFonts w:ascii="Cambria" w:hAnsi="Cambria" w:cs="Arial"/>
        </w:rPr>
        <w:t>¿Quiénes son los protagonistas?</w:t>
      </w:r>
    </w:p>
    <w:p w:rsidR="00724C1D" w:rsidRPr="00724C1D" w:rsidRDefault="00724C1D" w:rsidP="00724C1D">
      <w:pPr>
        <w:numPr>
          <w:ilvl w:val="0"/>
          <w:numId w:val="1"/>
        </w:numPr>
        <w:tabs>
          <w:tab w:val="clear" w:pos="900"/>
          <w:tab w:val="num" w:pos="360"/>
        </w:tabs>
        <w:ind w:left="360"/>
        <w:rPr>
          <w:rFonts w:ascii="Cambria" w:hAnsi="Cambria" w:cs="Arial"/>
        </w:rPr>
      </w:pPr>
      <w:r w:rsidRPr="00724C1D">
        <w:rPr>
          <w:rFonts w:ascii="Cambria" w:hAnsi="Cambria" w:cs="Arial"/>
        </w:rPr>
        <w:t>¿Dónde vivían antes de trasladarse al campo?</w:t>
      </w:r>
    </w:p>
    <w:p w:rsidR="00724C1D" w:rsidRPr="00724C1D" w:rsidRDefault="00724C1D" w:rsidP="00724C1D">
      <w:pPr>
        <w:numPr>
          <w:ilvl w:val="0"/>
          <w:numId w:val="1"/>
        </w:numPr>
        <w:tabs>
          <w:tab w:val="clear" w:pos="900"/>
          <w:tab w:val="num" w:pos="360"/>
        </w:tabs>
        <w:ind w:left="360"/>
        <w:rPr>
          <w:rFonts w:ascii="Cambria" w:hAnsi="Cambria" w:cs="Arial"/>
        </w:rPr>
      </w:pPr>
      <w:r w:rsidRPr="00724C1D">
        <w:rPr>
          <w:rFonts w:ascii="Cambria" w:hAnsi="Cambria" w:cs="Arial"/>
        </w:rPr>
        <w:t xml:space="preserve">¿En qué quería convertir el padre de Carolina el prado? </w:t>
      </w:r>
    </w:p>
    <w:p w:rsidR="00724C1D" w:rsidRPr="00724C1D" w:rsidRDefault="00724C1D" w:rsidP="00724C1D">
      <w:pPr>
        <w:numPr>
          <w:ilvl w:val="0"/>
          <w:numId w:val="1"/>
        </w:numPr>
        <w:tabs>
          <w:tab w:val="clear" w:pos="900"/>
          <w:tab w:val="num" w:pos="360"/>
        </w:tabs>
        <w:ind w:left="360"/>
        <w:rPr>
          <w:rFonts w:ascii="Cambria" w:hAnsi="Cambria" w:cs="Arial"/>
        </w:rPr>
      </w:pPr>
      <w:r w:rsidRPr="00724C1D">
        <w:rPr>
          <w:rFonts w:ascii="Cambria" w:hAnsi="Cambria" w:cs="Arial"/>
        </w:rPr>
        <w:t>¿En qué se convirtió?</w:t>
      </w:r>
    </w:p>
    <w:p w:rsidR="00724C1D" w:rsidRPr="00724C1D" w:rsidRDefault="00724C1D" w:rsidP="00724C1D">
      <w:pPr>
        <w:numPr>
          <w:ilvl w:val="0"/>
          <w:numId w:val="1"/>
        </w:numPr>
        <w:tabs>
          <w:tab w:val="clear" w:pos="900"/>
          <w:tab w:val="num" w:pos="360"/>
        </w:tabs>
        <w:ind w:left="360"/>
        <w:rPr>
          <w:rFonts w:ascii="Cambria" w:hAnsi="Cambria" w:cs="Arial"/>
        </w:rPr>
      </w:pPr>
      <w:r w:rsidRPr="00724C1D">
        <w:rPr>
          <w:rFonts w:ascii="Cambria" w:hAnsi="Cambria" w:cs="Arial"/>
        </w:rPr>
        <w:t>¿Por qué el prado no se convirtió en una hermosa huerta?</w:t>
      </w:r>
    </w:p>
    <w:p w:rsidR="00724C1D" w:rsidRPr="00724C1D" w:rsidRDefault="00724C1D" w:rsidP="00724C1D">
      <w:pPr>
        <w:numPr>
          <w:ilvl w:val="0"/>
          <w:numId w:val="1"/>
        </w:numPr>
        <w:tabs>
          <w:tab w:val="clear" w:pos="900"/>
          <w:tab w:val="num" w:pos="360"/>
        </w:tabs>
        <w:ind w:left="360"/>
        <w:rPr>
          <w:rFonts w:ascii="Cambria" w:hAnsi="Cambria" w:cs="Arial"/>
        </w:rPr>
      </w:pPr>
      <w:r w:rsidRPr="00724C1D">
        <w:rPr>
          <w:rFonts w:ascii="Cambria" w:hAnsi="Cambria" w:cs="Arial"/>
        </w:rPr>
        <w:t>¿Por qué nacieron los frutales en el prado?</w:t>
      </w:r>
    </w:p>
    <w:p w:rsidR="00724C1D" w:rsidRPr="00724C1D" w:rsidRDefault="00724C1D" w:rsidP="00724C1D">
      <w:pPr>
        <w:numPr>
          <w:ilvl w:val="0"/>
          <w:numId w:val="1"/>
        </w:numPr>
        <w:tabs>
          <w:tab w:val="clear" w:pos="900"/>
          <w:tab w:val="num" w:pos="360"/>
        </w:tabs>
        <w:ind w:left="360"/>
        <w:rPr>
          <w:rFonts w:ascii="Cambria" w:hAnsi="Cambria" w:cs="Arial"/>
        </w:rPr>
      </w:pPr>
      <w:r w:rsidRPr="00724C1D">
        <w:rPr>
          <w:rFonts w:ascii="Cambria" w:hAnsi="Cambria" w:cs="Arial"/>
        </w:rPr>
        <w:t>¿Quiénes lo hicieron posible?</w:t>
      </w:r>
    </w:p>
    <w:p w:rsidR="00724C1D" w:rsidRPr="00724C1D" w:rsidRDefault="00724C1D" w:rsidP="00724C1D">
      <w:pPr>
        <w:rPr>
          <w:rFonts w:ascii="Cambria" w:hAnsi="Cambria" w:cs="Arial"/>
        </w:rPr>
      </w:pPr>
      <w:r w:rsidRPr="00724C1D">
        <w:rPr>
          <w:rFonts w:ascii="Cambria" w:hAnsi="Cambria" w:cs="Arial"/>
        </w:rPr>
        <w:t xml:space="preserve">           </w:t>
      </w:r>
    </w:p>
    <w:p w:rsidR="00724C1D" w:rsidRPr="00724C1D" w:rsidRDefault="00724C1D" w:rsidP="00724C1D">
      <w:pPr>
        <w:rPr>
          <w:rFonts w:ascii="Cambria" w:hAnsi="Cambria" w:cs="Arial"/>
          <w:u w:val="single"/>
        </w:rPr>
      </w:pPr>
      <w:r w:rsidRPr="00724C1D">
        <w:rPr>
          <w:rFonts w:ascii="Cambria" w:hAnsi="Cambria" w:cs="Arial"/>
          <w:u w:val="single"/>
        </w:rPr>
        <w:t xml:space="preserve"> COMPRENSIÓN INFERENCIAL</w:t>
      </w:r>
    </w:p>
    <w:p w:rsidR="00724C1D" w:rsidRPr="00724C1D" w:rsidRDefault="00724C1D" w:rsidP="00724C1D">
      <w:pPr>
        <w:numPr>
          <w:ilvl w:val="0"/>
          <w:numId w:val="3"/>
        </w:numPr>
        <w:tabs>
          <w:tab w:val="clear" w:pos="720"/>
          <w:tab w:val="num" w:pos="360"/>
        </w:tabs>
        <w:ind w:left="360"/>
        <w:rPr>
          <w:rFonts w:ascii="Cambria" w:hAnsi="Cambria" w:cs="Arial"/>
        </w:rPr>
      </w:pPr>
      <w:r w:rsidRPr="00724C1D">
        <w:rPr>
          <w:rFonts w:ascii="Cambria" w:hAnsi="Cambria" w:cs="Arial"/>
        </w:rPr>
        <w:t xml:space="preserve">Explica cómo es el padre de Carolina. Puedes utilizar algunos de los adjetivos siguientes: </w:t>
      </w:r>
    </w:p>
    <w:p w:rsidR="00724C1D" w:rsidRPr="00724C1D" w:rsidRDefault="00724C1D" w:rsidP="00724C1D">
      <w:pPr>
        <w:tabs>
          <w:tab w:val="num" w:pos="360"/>
        </w:tabs>
        <w:ind w:left="360" w:hanging="360"/>
        <w:rPr>
          <w:rFonts w:ascii="Cambria" w:hAnsi="Cambria" w:cs="Arial"/>
        </w:rPr>
      </w:pPr>
    </w:p>
    <w:p w:rsidR="00724C1D" w:rsidRPr="00724C1D" w:rsidRDefault="00724C1D" w:rsidP="00724C1D">
      <w:pPr>
        <w:tabs>
          <w:tab w:val="num" w:pos="360"/>
        </w:tabs>
        <w:ind w:left="360" w:hanging="360"/>
        <w:rPr>
          <w:rFonts w:ascii="Cambria" w:hAnsi="Cambria" w:cs="Arial"/>
        </w:rPr>
      </w:pPr>
      <w:r w:rsidRPr="00724C1D">
        <w:rPr>
          <w:rFonts w:ascii="Cambria" w:hAnsi="Cambria" w:cs="Arial"/>
        </w:rPr>
        <w:tab/>
      </w:r>
      <w:r w:rsidRPr="00724C1D">
        <w:rPr>
          <w:rFonts w:ascii="Cambria" w:hAnsi="Cambria" w:cs="Arial"/>
        </w:rPr>
        <w:tab/>
      </w:r>
      <w:r w:rsidRPr="00724C1D">
        <w:rPr>
          <w:rFonts w:ascii="Cambria" w:hAnsi="Cambria" w:cs="Arial"/>
        </w:rPr>
        <w:tab/>
        <w:t>tenaz, constante, paciente, orgulloso, valiente, imprudente</w:t>
      </w:r>
    </w:p>
    <w:p w:rsidR="00724C1D" w:rsidRPr="00724C1D" w:rsidRDefault="00724C1D" w:rsidP="00724C1D">
      <w:pPr>
        <w:tabs>
          <w:tab w:val="num" w:pos="360"/>
        </w:tabs>
        <w:ind w:left="360" w:hanging="360"/>
        <w:rPr>
          <w:rFonts w:ascii="Cambria" w:hAnsi="Cambria" w:cs="Arial"/>
        </w:rPr>
      </w:pPr>
    </w:p>
    <w:p w:rsidR="00724C1D" w:rsidRPr="00724C1D" w:rsidRDefault="00724C1D" w:rsidP="00724C1D">
      <w:pPr>
        <w:numPr>
          <w:ilvl w:val="0"/>
          <w:numId w:val="3"/>
        </w:numPr>
        <w:tabs>
          <w:tab w:val="clear" w:pos="720"/>
          <w:tab w:val="num" w:pos="360"/>
        </w:tabs>
        <w:ind w:left="360"/>
        <w:rPr>
          <w:rFonts w:ascii="Cambria" w:hAnsi="Cambria" w:cs="Arial"/>
        </w:rPr>
      </w:pPr>
      <w:r w:rsidRPr="00724C1D">
        <w:rPr>
          <w:rFonts w:ascii="Cambria" w:hAnsi="Cambria" w:cs="Arial"/>
        </w:rPr>
        <w:t>¿Desempeñaron los pájaros algún papel en el desarrollo de la huerta? Razónalo.</w:t>
      </w:r>
    </w:p>
    <w:p w:rsidR="00724C1D" w:rsidRPr="00724C1D" w:rsidRDefault="00724C1D" w:rsidP="00724C1D">
      <w:pPr>
        <w:numPr>
          <w:ilvl w:val="0"/>
          <w:numId w:val="3"/>
        </w:numPr>
        <w:tabs>
          <w:tab w:val="clear" w:pos="720"/>
          <w:tab w:val="num" w:pos="360"/>
        </w:tabs>
        <w:ind w:left="360"/>
        <w:rPr>
          <w:rFonts w:ascii="Cambria" w:hAnsi="Cambria" w:cs="Arial"/>
        </w:rPr>
      </w:pPr>
      <w:r w:rsidRPr="00724C1D">
        <w:rPr>
          <w:rFonts w:ascii="Cambria" w:hAnsi="Cambria" w:cs="Arial"/>
        </w:rPr>
        <w:t>¿Qué crees que habría pasado si Carolina no hubiera guardado una caja con simientes?</w:t>
      </w:r>
    </w:p>
    <w:p w:rsidR="00724C1D" w:rsidRPr="00724C1D" w:rsidRDefault="00724C1D" w:rsidP="00724C1D">
      <w:pPr>
        <w:numPr>
          <w:ilvl w:val="0"/>
          <w:numId w:val="3"/>
        </w:numPr>
        <w:tabs>
          <w:tab w:val="clear" w:pos="720"/>
          <w:tab w:val="num" w:pos="360"/>
        </w:tabs>
        <w:ind w:left="360"/>
        <w:rPr>
          <w:rFonts w:ascii="Cambria" w:hAnsi="Cambria" w:cs="Arial"/>
        </w:rPr>
      </w:pPr>
      <w:r w:rsidRPr="00724C1D">
        <w:rPr>
          <w:rFonts w:ascii="Cambria" w:hAnsi="Cambria" w:cs="Arial"/>
        </w:rPr>
        <w:t>¿Qué nos enseña este cuento?</w:t>
      </w:r>
    </w:p>
    <w:p w:rsidR="00724C1D" w:rsidRPr="00724C1D" w:rsidRDefault="00724C1D" w:rsidP="00724C1D">
      <w:pPr>
        <w:numPr>
          <w:ilvl w:val="0"/>
          <w:numId w:val="3"/>
        </w:numPr>
        <w:tabs>
          <w:tab w:val="clear" w:pos="720"/>
          <w:tab w:val="num" w:pos="360"/>
        </w:tabs>
        <w:ind w:left="360"/>
        <w:rPr>
          <w:rFonts w:ascii="Cambria" w:hAnsi="Cambria" w:cs="Arial"/>
        </w:rPr>
      </w:pPr>
      <w:r w:rsidRPr="00724C1D">
        <w:rPr>
          <w:rFonts w:ascii="Cambria" w:hAnsi="Cambria" w:cs="Arial"/>
        </w:rPr>
        <w:t>Explica estas expresiones:</w:t>
      </w:r>
    </w:p>
    <w:p w:rsidR="00724C1D" w:rsidRPr="00724C1D" w:rsidRDefault="00724C1D" w:rsidP="00724C1D">
      <w:pPr>
        <w:numPr>
          <w:ilvl w:val="1"/>
          <w:numId w:val="2"/>
        </w:numPr>
        <w:ind w:hanging="540"/>
        <w:rPr>
          <w:rFonts w:ascii="Cambria" w:hAnsi="Cambria" w:cs="Arial"/>
        </w:rPr>
      </w:pPr>
      <w:r w:rsidRPr="00724C1D">
        <w:rPr>
          <w:rFonts w:ascii="Cambria" w:hAnsi="Cambria" w:cs="Arial"/>
        </w:rPr>
        <w:t>Carolina abrió de par en par las contraventanas de la casa y su mirada pareció extraviarse.</w:t>
      </w:r>
    </w:p>
    <w:p w:rsidR="00724C1D" w:rsidRPr="00724C1D" w:rsidRDefault="00724C1D" w:rsidP="00724C1D">
      <w:pPr>
        <w:numPr>
          <w:ilvl w:val="1"/>
          <w:numId w:val="2"/>
        </w:numPr>
        <w:ind w:hanging="540"/>
        <w:rPr>
          <w:rFonts w:ascii="Cambria" w:hAnsi="Cambria" w:cs="Arial"/>
        </w:rPr>
      </w:pPr>
      <w:r w:rsidRPr="00724C1D">
        <w:rPr>
          <w:rFonts w:ascii="Cambria" w:hAnsi="Cambria" w:cs="Arial"/>
        </w:rPr>
        <w:t>…un bosquecillo de pequeños árboles cargados de hojas  delicadas.</w:t>
      </w:r>
    </w:p>
    <w:p w:rsidR="00724C1D" w:rsidRPr="00724C1D" w:rsidRDefault="00724C1D" w:rsidP="00724C1D">
      <w:pPr>
        <w:rPr>
          <w:rFonts w:ascii="Cambria" w:hAnsi="Cambria" w:cs="Arial"/>
        </w:rPr>
      </w:pPr>
      <w:r w:rsidRPr="00724C1D">
        <w:rPr>
          <w:rFonts w:ascii="Cambria" w:hAnsi="Cambria" w:cs="Arial"/>
        </w:rPr>
        <w:tab/>
      </w:r>
    </w:p>
    <w:p w:rsidR="00724C1D" w:rsidRPr="00724C1D" w:rsidRDefault="00724C1D" w:rsidP="00724C1D">
      <w:pPr>
        <w:jc w:val="both"/>
        <w:rPr>
          <w:rFonts w:ascii="Cambria" w:hAnsi="Cambria" w:cs="Arial"/>
          <w:u w:val="single"/>
        </w:rPr>
      </w:pPr>
      <w:r w:rsidRPr="00724C1D">
        <w:rPr>
          <w:rFonts w:ascii="Cambria" w:hAnsi="Cambria" w:cs="Arial"/>
          <w:u w:val="single"/>
        </w:rPr>
        <w:t>COMPRENSIÓN CRÍTICA</w:t>
      </w:r>
    </w:p>
    <w:p w:rsidR="00724C1D" w:rsidRPr="00724C1D" w:rsidRDefault="00724C1D" w:rsidP="00724C1D">
      <w:pPr>
        <w:rPr>
          <w:rFonts w:ascii="Cambria" w:hAnsi="Cambria" w:cs="Arial"/>
          <w:b/>
        </w:rPr>
      </w:pPr>
      <w:r w:rsidRPr="00724C1D">
        <w:rPr>
          <w:rFonts w:ascii="Cambria" w:hAnsi="Cambria" w:cs="Arial"/>
          <w:b/>
        </w:rPr>
        <w:tab/>
      </w:r>
    </w:p>
    <w:p w:rsidR="00724C1D" w:rsidRPr="00724C1D" w:rsidRDefault="00724C1D" w:rsidP="00724C1D">
      <w:pPr>
        <w:numPr>
          <w:ilvl w:val="0"/>
          <w:numId w:val="4"/>
        </w:numPr>
        <w:tabs>
          <w:tab w:val="clear" w:pos="720"/>
          <w:tab w:val="num" w:pos="360"/>
        </w:tabs>
        <w:ind w:left="360"/>
        <w:rPr>
          <w:rFonts w:ascii="Cambria" w:hAnsi="Cambria" w:cs="Arial"/>
        </w:rPr>
      </w:pPr>
      <w:r w:rsidRPr="00724C1D">
        <w:rPr>
          <w:rFonts w:ascii="Cambria" w:hAnsi="Cambria" w:cs="Arial"/>
        </w:rPr>
        <w:t>¿Qué habrías hecho tú al comprobar que no germinaban las semillas?</w:t>
      </w:r>
    </w:p>
    <w:p w:rsidR="00724C1D" w:rsidRPr="00724C1D" w:rsidRDefault="00724C1D" w:rsidP="00724C1D">
      <w:pPr>
        <w:numPr>
          <w:ilvl w:val="0"/>
          <w:numId w:val="4"/>
        </w:numPr>
        <w:tabs>
          <w:tab w:val="clear" w:pos="720"/>
          <w:tab w:val="num" w:pos="360"/>
        </w:tabs>
        <w:ind w:left="360"/>
        <w:rPr>
          <w:rFonts w:ascii="Cambria" w:hAnsi="Cambria" w:cs="Arial"/>
        </w:rPr>
      </w:pPr>
      <w:r w:rsidRPr="00724C1D">
        <w:rPr>
          <w:rFonts w:ascii="Cambria" w:hAnsi="Cambria" w:cs="Arial"/>
        </w:rPr>
        <w:t>¿Y qué habrías hecho en el lugar del padre?</w:t>
      </w:r>
    </w:p>
    <w:p w:rsidR="00724C1D" w:rsidRPr="00724C1D" w:rsidRDefault="00724C1D" w:rsidP="00724C1D">
      <w:pPr>
        <w:numPr>
          <w:ilvl w:val="0"/>
          <w:numId w:val="4"/>
        </w:numPr>
        <w:tabs>
          <w:tab w:val="clear" w:pos="720"/>
          <w:tab w:val="num" w:pos="360"/>
        </w:tabs>
        <w:ind w:left="360"/>
        <w:rPr>
          <w:rFonts w:ascii="Cambria" w:hAnsi="Cambria" w:cs="Arial"/>
        </w:rPr>
      </w:pPr>
      <w:r w:rsidRPr="00724C1D">
        <w:rPr>
          <w:rFonts w:ascii="Cambria" w:hAnsi="Cambria" w:cs="Arial"/>
        </w:rPr>
        <w:t>¿Consideras que la constancia es una virtud? ¿Por qué?</w:t>
      </w:r>
    </w:p>
    <w:p w:rsidR="00724C1D" w:rsidRPr="00724C1D" w:rsidRDefault="00724C1D" w:rsidP="00724C1D">
      <w:pPr>
        <w:rPr>
          <w:rFonts w:ascii="Cambria" w:hAnsi="Cambria" w:cs="Arial"/>
        </w:rPr>
      </w:pPr>
    </w:p>
    <w:p w:rsidR="003858BE" w:rsidRPr="00724C1D" w:rsidRDefault="00724C1D">
      <w:pPr>
        <w:rPr>
          <w:rFonts w:ascii="Cambria" w:hAnsi="Cambria"/>
        </w:rPr>
      </w:pPr>
      <w:r w:rsidRPr="00724C1D">
        <w:rPr>
          <w:rFonts w:ascii="Cambria" w:hAnsi="Cambria" w:cs="Arial"/>
        </w:rPr>
        <w:tab/>
      </w:r>
    </w:p>
    <w:p w:rsidR="00724C1D" w:rsidRPr="00724C1D" w:rsidRDefault="00724C1D">
      <w:pPr>
        <w:rPr>
          <w:rFonts w:ascii="Cambria" w:hAnsi="Cambria"/>
        </w:rPr>
      </w:pPr>
    </w:p>
    <w:sectPr w:rsidR="00724C1D" w:rsidRPr="00724C1D" w:rsidSect="007E4974">
      <w:headerReference w:type="default" r:id="rId7"/>
      <w:pgSz w:w="11906" w:h="16838"/>
      <w:pgMar w:top="1381" w:right="720" w:bottom="720" w:left="720" w:header="0"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C791A" w:rsidRDefault="00EC791A" w:rsidP="00724C1D">
      <w:r>
        <w:separator/>
      </w:r>
    </w:p>
  </w:endnote>
  <w:endnote w:type="continuationSeparator" w:id="1">
    <w:p w:rsidR="00EC791A" w:rsidRDefault="00EC791A" w:rsidP="00724C1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20002A87" w:usb1="80000000" w:usb2="00000008"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C791A" w:rsidRDefault="00EC791A" w:rsidP="00724C1D">
      <w:r>
        <w:separator/>
      </w:r>
    </w:p>
  </w:footnote>
  <w:footnote w:type="continuationSeparator" w:id="1">
    <w:p w:rsidR="00EC791A" w:rsidRDefault="00EC791A" w:rsidP="00724C1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24C1D" w:rsidRDefault="006A325E" w:rsidP="005E122D">
    <w:pPr>
      <w:pStyle w:val="Encabezado"/>
      <w:jc w:val="center"/>
    </w:pPr>
    <w:r>
      <w:rPr>
        <w:noProof/>
      </w:rPr>
      <w:drawing>
        <wp:anchor distT="0" distB="0" distL="114300" distR="114300" simplePos="0" relativeHeight="251657728" behindDoc="0" locked="0" layoutInCell="1" allowOverlap="1">
          <wp:simplePos x="0" y="0"/>
          <wp:positionH relativeFrom="column">
            <wp:posOffset>-721360</wp:posOffset>
          </wp:positionH>
          <wp:positionV relativeFrom="paragraph">
            <wp:posOffset>218440</wp:posOffset>
          </wp:positionV>
          <wp:extent cx="908050" cy="695325"/>
          <wp:effectExtent l="19050" t="0" r="6350" b="0"/>
          <wp:wrapSquare wrapText="bothSides"/>
          <wp:docPr id="1" name="0 Imagen" descr="logocolegiotx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 Imagen" descr="logocolegiotxt.jpg"/>
                  <pic:cNvPicPr>
                    <a:picLocks noChangeAspect="1" noChangeArrowheads="1"/>
                  </pic:cNvPicPr>
                </pic:nvPicPr>
                <pic:blipFill>
                  <a:blip r:embed="rId1"/>
                  <a:srcRect/>
                  <a:stretch>
                    <a:fillRect/>
                  </a:stretch>
                </pic:blipFill>
                <pic:spPr bwMode="auto">
                  <a:xfrm>
                    <a:off x="0" y="0"/>
                    <a:ext cx="908050" cy="695325"/>
                  </a:xfrm>
                  <a:prstGeom prst="rect">
                    <a:avLst/>
                  </a:prstGeom>
                  <a:noFill/>
                  <a:ln w="9525">
                    <a:noFill/>
                    <a:miter lim="800000"/>
                    <a:headEnd/>
                    <a:tailEnd/>
                  </a:ln>
                </pic:spPr>
              </pic:pic>
            </a:graphicData>
          </a:graphic>
        </wp:anchor>
      </w:drawing>
    </w:r>
    <w:r w:rsidR="002F451B">
      <w:t xml:space="preserve">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F8754C"/>
    <w:multiLevelType w:val="hybridMultilevel"/>
    <w:tmpl w:val="5ABC6A84"/>
    <w:lvl w:ilvl="0" w:tplc="0C0A000F">
      <w:start w:val="1"/>
      <w:numFmt w:val="decimal"/>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
    <w:nsid w:val="0C264E7A"/>
    <w:multiLevelType w:val="hybridMultilevel"/>
    <w:tmpl w:val="E0781E5C"/>
    <w:lvl w:ilvl="0" w:tplc="0C0A000F">
      <w:start w:val="1"/>
      <w:numFmt w:val="decimal"/>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
    <w:nsid w:val="236047EC"/>
    <w:multiLevelType w:val="hybridMultilevel"/>
    <w:tmpl w:val="F3C8FB94"/>
    <w:lvl w:ilvl="0" w:tplc="0C0A000F">
      <w:start w:val="1"/>
      <w:numFmt w:val="decimal"/>
      <w:lvlText w:val="%1."/>
      <w:lvlJc w:val="left"/>
      <w:pPr>
        <w:tabs>
          <w:tab w:val="num" w:pos="900"/>
        </w:tabs>
        <w:ind w:left="900" w:hanging="360"/>
      </w:pPr>
    </w:lvl>
    <w:lvl w:ilvl="1" w:tplc="0C0A0019" w:tentative="1">
      <w:start w:val="1"/>
      <w:numFmt w:val="lowerLetter"/>
      <w:lvlText w:val="%2."/>
      <w:lvlJc w:val="left"/>
      <w:pPr>
        <w:tabs>
          <w:tab w:val="num" w:pos="1620"/>
        </w:tabs>
        <w:ind w:left="1620" w:hanging="360"/>
      </w:pPr>
    </w:lvl>
    <w:lvl w:ilvl="2" w:tplc="0C0A001B" w:tentative="1">
      <w:start w:val="1"/>
      <w:numFmt w:val="lowerRoman"/>
      <w:lvlText w:val="%3."/>
      <w:lvlJc w:val="right"/>
      <w:pPr>
        <w:tabs>
          <w:tab w:val="num" w:pos="2340"/>
        </w:tabs>
        <w:ind w:left="2340" w:hanging="180"/>
      </w:pPr>
    </w:lvl>
    <w:lvl w:ilvl="3" w:tplc="0C0A000F" w:tentative="1">
      <w:start w:val="1"/>
      <w:numFmt w:val="decimal"/>
      <w:lvlText w:val="%4."/>
      <w:lvlJc w:val="left"/>
      <w:pPr>
        <w:tabs>
          <w:tab w:val="num" w:pos="3060"/>
        </w:tabs>
        <w:ind w:left="3060" w:hanging="360"/>
      </w:pPr>
    </w:lvl>
    <w:lvl w:ilvl="4" w:tplc="0C0A0019" w:tentative="1">
      <w:start w:val="1"/>
      <w:numFmt w:val="lowerLetter"/>
      <w:lvlText w:val="%5."/>
      <w:lvlJc w:val="left"/>
      <w:pPr>
        <w:tabs>
          <w:tab w:val="num" w:pos="3780"/>
        </w:tabs>
        <w:ind w:left="3780" w:hanging="360"/>
      </w:pPr>
    </w:lvl>
    <w:lvl w:ilvl="5" w:tplc="0C0A001B" w:tentative="1">
      <w:start w:val="1"/>
      <w:numFmt w:val="lowerRoman"/>
      <w:lvlText w:val="%6."/>
      <w:lvlJc w:val="right"/>
      <w:pPr>
        <w:tabs>
          <w:tab w:val="num" w:pos="4500"/>
        </w:tabs>
        <w:ind w:left="4500" w:hanging="180"/>
      </w:pPr>
    </w:lvl>
    <w:lvl w:ilvl="6" w:tplc="0C0A000F" w:tentative="1">
      <w:start w:val="1"/>
      <w:numFmt w:val="decimal"/>
      <w:lvlText w:val="%7."/>
      <w:lvlJc w:val="left"/>
      <w:pPr>
        <w:tabs>
          <w:tab w:val="num" w:pos="5220"/>
        </w:tabs>
        <w:ind w:left="5220" w:hanging="360"/>
      </w:pPr>
    </w:lvl>
    <w:lvl w:ilvl="7" w:tplc="0C0A0019" w:tentative="1">
      <w:start w:val="1"/>
      <w:numFmt w:val="lowerLetter"/>
      <w:lvlText w:val="%8."/>
      <w:lvlJc w:val="left"/>
      <w:pPr>
        <w:tabs>
          <w:tab w:val="num" w:pos="5940"/>
        </w:tabs>
        <w:ind w:left="5940" w:hanging="360"/>
      </w:pPr>
    </w:lvl>
    <w:lvl w:ilvl="8" w:tplc="0C0A001B" w:tentative="1">
      <w:start w:val="1"/>
      <w:numFmt w:val="lowerRoman"/>
      <w:lvlText w:val="%9."/>
      <w:lvlJc w:val="right"/>
      <w:pPr>
        <w:tabs>
          <w:tab w:val="num" w:pos="6660"/>
        </w:tabs>
        <w:ind w:left="6660" w:hanging="180"/>
      </w:pPr>
    </w:lvl>
  </w:abstractNum>
  <w:abstractNum w:abstractNumId="3">
    <w:nsid w:val="268B5982"/>
    <w:multiLevelType w:val="hybridMultilevel"/>
    <w:tmpl w:val="390278EC"/>
    <w:lvl w:ilvl="0" w:tplc="5DDAD38E">
      <w:start w:val="1"/>
      <w:numFmt w:val="bullet"/>
      <w:lvlText w:val=""/>
      <w:lvlJc w:val="left"/>
      <w:pPr>
        <w:tabs>
          <w:tab w:val="num" w:pos="360"/>
        </w:tabs>
        <w:ind w:left="36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4">
    <w:nsid w:val="361E49F4"/>
    <w:multiLevelType w:val="hybridMultilevel"/>
    <w:tmpl w:val="CECC0AB2"/>
    <w:lvl w:ilvl="0" w:tplc="5DDAD38E">
      <w:start w:val="1"/>
      <w:numFmt w:val="bullet"/>
      <w:lvlText w:val=""/>
      <w:lvlJc w:val="left"/>
      <w:pPr>
        <w:tabs>
          <w:tab w:val="num" w:pos="360"/>
        </w:tabs>
        <w:ind w:left="36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5">
    <w:nsid w:val="3EC131B1"/>
    <w:multiLevelType w:val="hybridMultilevel"/>
    <w:tmpl w:val="A56224F2"/>
    <w:lvl w:ilvl="0" w:tplc="0C0A000F">
      <w:start w:val="1"/>
      <w:numFmt w:val="decimal"/>
      <w:lvlText w:val="%1."/>
      <w:lvlJc w:val="left"/>
      <w:pPr>
        <w:tabs>
          <w:tab w:val="num" w:pos="720"/>
        </w:tabs>
        <w:ind w:left="720" w:hanging="360"/>
      </w:pPr>
    </w:lvl>
    <w:lvl w:ilvl="1" w:tplc="0C0A0019">
      <w:start w:val="1"/>
      <w:numFmt w:val="lowerLetter"/>
      <w:lvlText w:val="%2."/>
      <w:lvlJc w:val="left"/>
      <w:pPr>
        <w:tabs>
          <w:tab w:val="num" w:pos="1440"/>
        </w:tabs>
        <w:ind w:left="1440" w:hanging="360"/>
      </w:pPr>
    </w:lvl>
    <w:lvl w:ilvl="2" w:tplc="0C0A001B">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6">
    <w:nsid w:val="4BD44815"/>
    <w:multiLevelType w:val="hybridMultilevel"/>
    <w:tmpl w:val="358E0DF0"/>
    <w:lvl w:ilvl="0" w:tplc="5DDAD38E">
      <w:start w:val="1"/>
      <w:numFmt w:val="bullet"/>
      <w:lvlText w:val=""/>
      <w:lvlJc w:val="left"/>
      <w:pPr>
        <w:tabs>
          <w:tab w:val="num" w:pos="360"/>
        </w:tabs>
        <w:ind w:left="36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7">
    <w:nsid w:val="730E23FF"/>
    <w:multiLevelType w:val="hybridMultilevel"/>
    <w:tmpl w:val="42369C5E"/>
    <w:lvl w:ilvl="0" w:tplc="5DDAD38E">
      <w:start w:val="1"/>
      <w:numFmt w:val="bullet"/>
      <w:lvlText w:val=""/>
      <w:lvlJc w:val="left"/>
      <w:pPr>
        <w:tabs>
          <w:tab w:val="num" w:pos="360"/>
        </w:tabs>
        <w:ind w:left="36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5"/>
  </w:num>
  <w:num w:numId="3">
    <w:abstractNumId w:val="1"/>
  </w:num>
  <w:num w:numId="4">
    <w:abstractNumId w:val="0"/>
  </w:num>
  <w:num w:numId="5">
    <w:abstractNumId w:val="7"/>
  </w:num>
  <w:num w:numId="6">
    <w:abstractNumId w:val="4"/>
  </w:num>
  <w:num w:numId="7">
    <w:abstractNumId w:val="3"/>
  </w:num>
  <w:num w:numId="8">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48"/>
  <w:defaultTabStop w:val="708"/>
  <w:hyphenationZone w:val="425"/>
  <w:drawingGridHorizontalSpacing w:val="120"/>
  <w:displayHorizontalDrawingGridEvery w:val="2"/>
  <w:characterSpacingControl w:val="doNotCompress"/>
  <w:hdrShapeDefaults>
    <o:shapedefaults v:ext="edit" spidmax="3074"/>
  </w:hdrShapeDefaults>
  <w:footnotePr>
    <w:footnote w:id="0"/>
    <w:footnote w:id="1"/>
  </w:footnotePr>
  <w:endnotePr>
    <w:endnote w:id="0"/>
    <w:endnote w:id="1"/>
  </w:endnotePr>
  <w:compat/>
  <w:rsids>
    <w:rsidRoot w:val="00724C1D"/>
    <w:rsid w:val="002F451B"/>
    <w:rsid w:val="003858BE"/>
    <w:rsid w:val="005E122D"/>
    <w:rsid w:val="006A325E"/>
    <w:rsid w:val="00724C1D"/>
    <w:rsid w:val="007E4974"/>
    <w:rsid w:val="00EC791A"/>
    <w:rsid w:val="00F208DE"/>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s-ES" w:eastAsia="es-E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4C1D"/>
    <w:rPr>
      <w:rFonts w:ascii="Times New Roman" w:eastAsia="Times New Roman" w:hAnsi="Times New Roman"/>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semiHidden/>
    <w:unhideWhenUsed/>
    <w:rsid w:val="00724C1D"/>
    <w:pPr>
      <w:tabs>
        <w:tab w:val="center" w:pos="4252"/>
        <w:tab w:val="right" w:pos="8504"/>
      </w:tabs>
    </w:pPr>
  </w:style>
  <w:style w:type="character" w:customStyle="1" w:styleId="EncabezadoCar">
    <w:name w:val="Encabezado Car"/>
    <w:basedOn w:val="Fuentedeprrafopredeter"/>
    <w:link w:val="Encabezado"/>
    <w:uiPriority w:val="99"/>
    <w:semiHidden/>
    <w:rsid w:val="00724C1D"/>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semiHidden/>
    <w:unhideWhenUsed/>
    <w:rsid w:val="00724C1D"/>
    <w:pPr>
      <w:tabs>
        <w:tab w:val="center" w:pos="4252"/>
        <w:tab w:val="right" w:pos="8504"/>
      </w:tabs>
    </w:pPr>
  </w:style>
  <w:style w:type="character" w:customStyle="1" w:styleId="PiedepginaCar">
    <w:name w:val="Pie de página Car"/>
    <w:basedOn w:val="Fuentedeprrafopredeter"/>
    <w:link w:val="Piedepgina"/>
    <w:uiPriority w:val="99"/>
    <w:semiHidden/>
    <w:rsid w:val="00724C1D"/>
    <w:rPr>
      <w:rFonts w:ascii="Times New Roman" w:eastAsia="Times New Roman" w:hAnsi="Times New Roman" w:cs="Times New Roman"/>
      <w:sz w:val="24"/>
      <w:szCs w:val="24"/>
      <w:lang w:eastAsia="es-ES"/>
    </w:rPr>
  </w:style>
  <w:style w:type="paragraph" w:styleId="Textodeglobo">
    <w:name w:val="Balloon Text"/>
    <w:basedOn w:val="Normal"/>
    <w:link w:val="TextodegloboCar"/>
    <w:uiPriority w:val="99"/>
    <w:semiHidden/>
    <w:unhideWhenUsed/>
    <w:rsid w:val="00724C1D"/>
    <w:rPr>
      <w:rFonts w:ascii="Tahoma" w:hAnsi="Tahoma" w:cs="Tahoma"/>
      <w:sz w:val="16"/>
      <w:szCs w:val="16"/>
    </w:rPr>
  </w:style>
  <w:style w:type="character" w:customStyle="1" w:styleId="TextodegloboCar">
    <w:name w:val="Texto de globo Car"/>
    <w:basedOn w:val="Fuentedeprrafopredeter"/>
    <w:link w:val="Textodeglobo"/>
    <w:uiPriority w:val="99"/>
    <w:semiHidden/>
    <w:rsid w:val="00724C1D"/>
    <w:rPr>
      <w:rFonts w:ascii="Tahoma" w:eastAsia="Times New Roman" w:hAnsi="Tahoma" w:cs="Tahoma"/>
      <w:sz w:val="16"/>
      <w:szCs w:val="16"/>
      <w:lang w:eastAsia="es-ES"/>
    </w:rPr>
  </w:style>
  <w:style w:type="paragraph" w:styleId="Textoindependiente">
    <w:name w:val="Body Text"/>
    <w:basedOn w:val="Normal"/>
    <w:link w:val="TextoindependienteCar"/>
    <w:rsid w:val="005E122D"/>
    <w:rPr>
      <w:i/>
      <w:iCs/>
      <w:sz w:val="22"/>
      <w:szCs w:val="20"/>
    </w:rPr>
  </w:style>
  <w:style w:type="character" w:customStyle="1" w:styleId="TextoindependienteCar">
    <w:name w:val="Texto independiente Car"/>
    <w:basedOn w:val="Fuentedeprrafopredeter"/>
    <w:link w:val="Textoindependiente"/>
    <w:rsid w:val="005E122D"/>
    <w:rPr>
      <w:rFonts w:ascii="Times New Roman" w:eastAsia="Times New Roman" w:hAnsi="Times New Roman" w:cs="Times New Roman"/>
      <w:i/>
      <w:iCs/>
      <w:szCs w:val="20"/>
      <w:lang w:eastAsia="es-E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674</Words>
  <Characters>3707</Characters>
  <Application>Microsoft Office Word</Application>
  <DocSecurity>0</DocSecurity>
  <Lines>30</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4373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dc:creator>
  <cp:keywords/>
  <dc:description/>
  <cp:lastModifiedBy>CoordPrimaria</cp:lastModifiedBy>
  <cp:revision>2</cp:revision>
  <dcterms:created xsi:type="dcterms:W3CDTF">2011-05-27T12:26:00Z</dcterms:created>
  <dcterms:modified xsi:type="dcterms:W3CDTF">2011-05-27T12:26:00Z</dcterms:modified>
</cp:coreProperties>
</file>